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69" w:rsidRDefault="00E01D4E" w:rsidP="005A7A14">
      <w:pPr>
        <w:spacing w:before="100" w:beforeAutospacing="1" w:after="100" w:afterAutospacing="1" w:line="240" w:lineRule="auto"/>
        <w:jc w:val="both"/>
        <w:rPr>
          <w:rFonts w:ascii="Arial" w:eastAsia="Times New Roman" w:hAnsi="Arial" w:cs="Arial"/>
          <w:b/>
          <w:bCs/>
          <w:sz w:val="27"/>
          <w:szCs w:val="27"/>
          <w:lang w:eastAsia="hr-HR"/>
        </w:rPr>
      </w:pPr>
      <w:r>
        <w:rPr>
          <w:rFonts w:ascii="Arial" w:eastAsia="Times New Roman" w:hAnsi="Arial" w:cs="Arial"/>
          <w:b/>
          <w:bCs/>
          <w:sz w:val="27"/>
          <w:szCs w:val="27"/>
          <w:lang w:eastAsia="hr-HR"/>
        </w:rPr>
        <w:br/>
      </w:r>
    </w:p>
    <w:p w:rsidR="005A7A14" w:rsidRPr="005A7A14" w:rsidRDefault="005A7A14" w:rsidP="005A7A14">
      <w:pPr>
        <w:spacing w:before="100" w:beforeAutospacing="1" w:after="100" w:afterAutospacing="1" w:line="240" w:lineRule="auto"/>
        <w:jc w:val="both"/>
        <w:rPr>
          <w:rFonts w:ascii="Arial" w:eastAsia="Times New Roman" w:hAnsi="Arial" w:cs="Arial"/>
          <w:b/>
          <w:bCs/>
          <w:sz w:val="27"/>
          <w:szCs w:val="27"/>
          <w:lang w:eastAsia="hr-HR"/>
        </w:rPr>
      </w:pPr>
      <w:r w:rsidRPr="002E614D">
        <w:rPr>
          <w:rFonts w:ascii="Arial" w:eastAsia="Times New Roman" w:hAnsi="Arial" w:cs="Arial"/>
          <w:b/>
          <w:bCs/>
          <w:sz w:val="27"/>
          <w:szCs w:val="27"/>
          <w:lang w:eastAsia="hr-HR"/>
        </w:rPr>
        <w:t xml:space="preserve">Na </w:t>
      </w:r>
      <w:proofErr w:type="spellStart"/>
      <w:r w:rsidRPr="002E614D">
        <w:rPr>
          <w:rFonts w:ascii="Arial" w:eastAsia="Times New Roman" w:hAnsi="Arial" w:cs="Arial"/>
          <w:b/>
          <w:bCs/>
          <w:sz w:val="27"/>
          <w:szCs w:val="27"/>
          <w:lang w:eastAsia="hr-HR"/>
        </w:rPr>
        <w:t>Youtube</w:t>
      </w:r>
      <w:proofErr w:type="spellEnd"/>
      <w:r w:rsidRPr="002E614D">
        <w:rPr>
          <w:rFonts w:ascii="Arial" w:eastAsia="Times New Roman" w:hAnsi="Arial" w:cs="Arial"/>
          <w:b/>
          <w:bCs/>
          <w:sz w:val="27"/>
          <w:szCs w:val="27"/>
          <w:lang w:eastAsia="hr-HR"/>
        </w:rPr>
        <w:t xml:space="preserve"> kanalu Ministarstva gospodarstva</w:t>
      </w:r>
      <w:r>
        <w:rPr>
          <w:rFonts w:ascii="Arial" w:eastAsia="Times New Roman" w:hAnsi="Arial" w:cs="Arial"/>
          <w:b/>
          <w:bCs/>
          <w:sz w:val="27"/>
          <w:szCs w:val="27"/>
          <w:lang w:eastAsia="hr-HR"/>
        </w:rPr>
        <w:t xml:space="preserve"> dostupna edukacija za poziv </w:t>
      </w:r>
      <w:r w:rsidRPr="006406D3">
        <w:rPr>
          <w:rFonts w:ascii="Arial" w:eastAsia="Times New Roman" w:hAnsi="Arial" w:cs="Arial"/>
          <w:b/>
          <w:bCs/>
          <w:sz w:val="27"/>
          <w:szCs w:val="27"/>
          <w:lang w:eastAsia="hr-HR"/>
        </w:rPr>
        <w:t>„Poboljšanje konkurentnosti i učinkovitosti MSP-a kroz informacijske i komunikacijske tehnologije (IKT) – 2“</w:t>
      </w:r>
    </w:p>
    <w:p w:rsidR="006406D3" w:rsidRDefault="006406D3" w:rsidP="006406D3">
      <w:pPr>
        <w:jc w:val="both"/>
        <w:rPr>
          <w:rFonts w:ascii="Arial" w:eastAsia="Times New Roman" w:hAnsi="Arial" w:cs="Arial"/>
          <w:lang w:eastAsia="hr-HR"/>
        </w:rPr>
      </w:pPr>
      <w:r w:rsidRPr="006406D3">
        <w:rPr>
          <w:rFonts w:ascii="Arial" w:eastAsia="Times New Roman" w:hAnsi="Arial" w:cs="Arial"/>
          <w:lang w:eastAsia="hr-HR"/>
        </w:rPr>
        <w:t xml:space="preserve">Ministarstvo gospodarstva, poduzetništva i obrta </w:t>
      </w:r>
      <w:r w:rsidR="005A7A14">
        <w:rPr>
          <w:rFonts w:ascii="Arial" w:eastAsia="Times New Roman" w:hAnsi="Arial" w:cs="Arial"/>
          <w:lang w:eastAsia="hr-HR"/>
        </w:rPr>
        <w:t>organiziralo je informativnu radionicu za dostavu projektnih prijedloga za </w:t>
      </w:r>
      <w:r w:rsidRPr="006406D3">
        <w:rPr>
          <w:rFonts w:ascii="Arial" w:eastAsia="Times New Roman" w:hAnsi="Arial" w:cs="Arial"/>
          <w:lang w:eastAsia="hr-HR"/>
        </w:rPr>
        <w:t>Poziv „Poboljšanje konkurentnosti i učinkovitosti MSP-a kroz informacijske i komunik</w:t>
      </w:r>
      <w:r w:rsidR="005A7A14">
        <w:rPr>
          <w:rFonts w:ascii="Arial" w:eastAsia="Times New Roman" w:hAnsi="Arial" w:cs="Arial"/>
          <w:lang w:eastAsia="hr-HR"/>
        </w:rPr>
        <w:t xml:space="preserve">acijske tehnologije (IKT) – 2“, a cjelokupan sadržaj radionice dostupan je na </w:t>
      </w:r>
      <w:proofErr w:type="spellStart"/>
      <w:r w:rsidR="005A7A14" w:rsidRPr="007C3369">
        <w:rPr>
          <w:rFonts w:ascii="Arial" w:eastAsia="Times New Roman" w:hAnsi="Arial" w:cs="Arial"/>
          <w:lang w:eastAsia="hr-HR"/>
        </w:rPr>
        <w:t>Youtube</w:t>
      </w:r>
      <w:proofErr w:type="spellEnd"/>
      <w:r w:rsidR="005A7A14" w:rsidRPr="007C3369">
        <w:rPr>
          <w:rFonts w:ascii="Arial" w:eastAsia="Times New Roman" w:hAnsi="Arial" w:cs="Arial"/>
          <w:lang w:eastAsia="hr-HR"/>
        </w:rPr>
        <w:t xml:space="preserve"> kanalu Ministarstva gospodarstva, poduzetništva i obrta.</w:t>
      </w:r>
    </w:p>
    <w:p w:rsidR="005A7A14" w:rsidRDefault="005A7A14" w:rsidP="005A7A14">
      <w:pPr>
        <w:pStyle w:val="StandardWeb"/>
        <w:rPr>
          <w:rFonts w:ascii="Arial" w:hAnsi="Arial" w:cs="Arial"/>
          <w:sz w:val="22"/>
          <w:szCs w:val="22"/>
        </w:rPr>
      </w:pPr>
      <w:r w:rsidRPr="00B3262D">
        <w:rPr>
          <w:rFonts w:ascii="Arial" w:hAnsi="Arial" w:cs="Arial"/>
          <w:sz w:val="22"/>
          <w:szCs w:val="22"/>
        </w:rPr>
        <w:t xml:space="preserve">Sadržaj radionice </w:t>
      </w:r>
      <w:r w:rsidR="007C3369">
        <w:rPr>
          <w:rFonts w:ascii="Arial" w:hAnsi="Arial" w:cs="Arial"/>
          <w:sz w:val="22"/>
          <w:szCs w:val="22"/>
        </w:rPr>
        <w:t xml:space="preserve">možete pogledati </w:t>
      </w:r>
      <w:hyperlink r:id="rId8" w:history="1">
        <w:r w:rsidR="007C3369" w:rsidRPr="007C3369">
          <w:rPr>
            <w:rStyle w:val="Hiperveza"/>
            <w:rFonts w:ascii="Arial" w:hAnsi="Arial" w:cs="Arial"/>
            <w:sz w:val="22"/>
            <w:szCs w:val="22"/>
          </w:rPr>
          <w:t>ov</w:t>
        </w:r>
        <w:r w:rsidR="007C3369" w:rsidRPr="007C3369">
          <w:rPr>
            <w:rStyle w:val="Hiperveza"/>
            <w:rFonts w:ascii="Arial" w:hAnsi="Arial" w:cs="Arial"/>
            <w:sz w:val="22"/>
            <w:szCs w:val="22"/>
          </w:rPr>
          <w:t>d</w:t>
        </w:r>
        <w:bookmarkStart w:id="0" w:name="_GoBack"/>
        <w:bookmarkEnd w:id="0"/>
        <w:r w:rsidR="007C3369" w:rsidRPr="007C3369">
          <w:rPr>
            <w:rStyle w:val="Hiperveza"/>
            <w:rFonts w:ascii="Arial" w:hAnsi="Arial" w:cs="Arial"/>
            <w:sz w:val="22"/>
            <w:szCs w:val="22"/>
          </w:rPr>
          <w:t>j</w:t>
        </w:r>
        <w:r w:rsidR="007C3369" w:rsidRPr="007C3369">
          <w:rPr>
            <w:rStyle w:val="Hiperveza"/>
            <w:rFonts w:ascii="Arial" w:hAnsi="Arial" w:cs="Arial"/>
            <w:sz w:val="22"/>
            <w:szCs w:val="22"/>
          </w:rPr>
          <w:t>e</w:t>
        </w:r>
      </w:hyperlink>
      <w:r w:rsidR="007C3369">
        <w:rPr>
          <w:rFonts w:ascii="Arial" w:hAnsi="Arial" w:cs="Arial"/>
          <w:sz w:val="22"/>
          <w:szCs w:val="22"/>
        </w:rPr>
        <w:t>.</w:t>
      </w:r>
    </w:p>
    <w:p w:rsidR="005A7A14" w:rsidRPr="007C3369" w:rsidRDefault="005A7A14" w:rsidP="007C3369">
      <w:pPr>
        <w:jc w:val="both"/>
        <w:rPr>
          <w:rFonts w:ascii="Arial" w:eastAsia="Times New Roman" w:hAnsi="Arial" w:cs="Arial"/>
          <w:lang w:eastAsia="hr-HR"/>
        </w:rPr>
      </w:pPr>
      <w:r w:rsidRPr="007C3369">
        <w:rPr>
          <w:rFonts w:ascii="Arial" w:eastAsia="Times New Roman" w:hAnsi="Arial" w:cs="Arial"/>
          <w:lang w:eastAsia="hr-HR"/>
        </w:rPr>
        <w:t>Na radionici su obrađene</w:t>
      </w:r>
      <w:r w:rsidRPr="007C3369">
        <w:rPr>
          <w:rFonts w:ascii="Arial" w:eastAsia="Times New Roman" w:hAnsi="Arial" w:cs="Arial"/>
          <w:lang w:eastAsia="hr-HR"/>
        </w:rPr>
        <w:t xml:space="preserve"> sve važne teme vezane uz Poziv</w:t>
      </w:r>
      <w:r w:rsidRPr="007C3369">
        <w:rPr>
          <w:rFonts w:ascii="Arial" w:eastAsia="Times New Roman" w:hAnsi="Arial" w:cs="Arial"/>
          <w:lang w:eastAsia="hr-HR"/>
        </w:rPr>
        <w:t xml:space="preserve"> od osnovnih informacija, uvjeta za prijavitelje, uvjeta za projekte, prihvatljivih aktivnosti i troškova, podnošenja projektnih prijedloga, postupka dodjele, ugovora o dodjeli bespovratnih sredstava i provedbe projekata. </w:t>
      </w:r>
    </w:p>
    <w:p w:rsidR="005A7A14" w:rsidRPr="006406D3" w:rsidRDefault="005A7A14" w:rsidP="005A7A14">
      <w:pPr>
        <w:jc w:val="both"/>
        <w:rPr>
          <w:rFonts w:ascii="Arial" w:eastAsia="Times New Roman" w:hAnsi="Arial" w:cs="Arial"/>
          <w:lang w:eastAsia="hr-HR"/>
        </w:rPr>
      </w:pPr>
      <w:r w:rsidRPr="006406D3">
        <w:rPr>
          <w:rFonts w:ascii="Arial" w:eastAsia="Times New Roman" w:hAnsi="Arial" w:cs="Arial"/>
          <w:lang w:eastAsia="hr-HR"/>
        </w:rPr>
        <w:t>Ukupna alokacija Poziva je 200.000.000,00 kuna, pri čemu najniži iznos potpore koji se može dodijeliti pojedinom projektu iznosi 80.000,00 kuna, a najviši iznos je 1.000.000,00 kuna. Poziv se provodi kao otvoreni postupak u modalitetu privremenog Poziva, što znači da će se projektni prijedlozi zaprimati do isteka roka za zaprimanje, neovisno o iznosu ukupno zatraženih bespovratnih sredstava podnesenih projektnih prijedloga. Nakon što budu ocijenjeni svi podneseni projektni prijedlozi, za sufinanciranje će biti predloženi oni projekti koji će ostvariti najveći broj bodova prema kriterijima ocjene kvalitete, neovisno o redoslijedu zaprimanja, a u granicama ukupne alokacije Poziva.</w:t>
      </w:r>
    </w:p>
    <w:p w:rsidR="005A7A14" w:rsidRDefault="005A7A14" w:rsidP="005A7A14">
      <w:pPr>
        <w:rPr>
          <w:rFonts w:ascii="Arial" w:eastAsia="Times New Roman" w:hAnsi="Arial" w:cs="Arial"/>
        </w:rPr>
      </w:pPr>
      <w:r w:rsidRPr="006406D3">
        <w:rPr>
          <w:rFonts w:ascii="Arial" w:eastAsia="Times New Roman" w:hAnsi="Arial" w:cs="Arial"/>
        </w:rPr>
        <w:t xml:space="preserve">Natječajnu dokumentaciju možete pronaći </w:t>
      </w:r>
      <w:hyperlink r:id="rId9" w:history="1">
        <w:r w:rsidRPr="006406D3">
          <w:rPr>
            <w:rStyle w:val="Hiperveza"/>
            <w:rFonts w:ascii="Arial" w:eastAsia="Times New Roman" w:hAnsi="Arial" w:cs="Arial"/>
            <w:color w:val="0563C1"/>
          </w:rPr>
          <w:t>o</w:t>
        </w:r>
        <w:r w:rsidRPr="006406D3">
          <w:rPr>
            <w:rStyle w:val="Hiperveza"/>
            <w:rFonts w:ascii="Arial" w:eastAsia="Times New Roman" w:hAnsi="Arial" w:cs="Arial"/>
            <w:color w:val="0563C1"/>
          </w:rPr>
          <w:t>v</w:t>
        </w:r>
        <w:r w:rsidRPr="006406D3">
          <w:rPr>
            <w:rStyle w:val="Hiperveza"/>
            <w:rFonts w:ascii="Arial" w:eastAsia="Times New Roman" w:hAnsi="Arial" w:cs="Arial"/>
            <w:color w:val="0563C1"/>
          </w:rPr>
          <w:t>dje.</w:t>
        </w:r>
      </w:hyperlink>
    </w:p>
    <w:p w:rsidR="005A7A14" w:rsidRDefault="005A7A14" w:rsidP="005A7A14">
      <w:pPr>
        <w:jc w:val="both"/>
        <w:rPr>
          <w:rFonts w:ascii="Arial" w:hAnsi="Arial" w:cs="Arial"/>
        </w:rPr>
      </w:pPr>
    </w:p>
    <w:p w:rsidR="005A7A14" w:rsidRPr="002E614D" w:rsidRDefault="005A7A14" w:rsidP="005A7A14">
      <w:pPr>
        <w:jc w:val="both"/>
        <w:rPr>
          <w:rFonts w:ascii="Arial" w:hAnsi="Arial" w:cs="Arial"/>
        </w:rPr>
      </w:pPr>
      <w:r>
        <w:rPr>
          <w:rFonts w:ascii="Arial" w:hAnsi="Arial" w:cs="Arial"/>
        </w:rPr>
        <w:t>Zagreb, 11. prosinca</w:t>
      </w:r>
      <w:r w:rsidRPr="002E614D">
        <w:rPr>
          <w:rFonts w:ascii="Arial" w:hAnsi="Arial" w:cs="Arial"/>
        </w:rPr>
        <w:t xml:space="preserve"> 2018.</w:t>
      </w:r>
    </w:p>
    <w:p w:rsidR="005A7A14" w:rsidRPr="002E614D" w:rsidRDefault="005A7A14" w:rsidP="005A7A14">
      <w:pPr>
        <w:jc w:val="both"/>
        <w:rPr>
          <w:rFonts w:ascii="Arial" w:hAnsi="Arial" w:cs="Arial"/>
          <w:i/>
        </w:rPr>
      </w:pPr>
      <w:r w:rsidRPr="002E614D">
        <w:rPr>
          <w:rFonts w:ascii="Arial" w:hAnsi="Arial" w:cs="Arial"/>
          <w:i/>
        </w:rPr>
        <w:t>S poštovanjem,</w:t>
      </w:r>
    </w:p>
    <w:p w:rsidR="005A7A14" w:rsidRPr="002E614D" w:rsidRDefault="005A7A14" w:rsidP="005A7A14">
      <w:pPr>
        <w:jc w:val="both"/>
        <w:rPr>
          <w:rFonts w:ascii="Arial" w:hAnsi="Arial" w:cs="Arial"/>
          <w:i/>
        </w:rPr>
      </w:pPr>
      <w:r w:rsidRPr="002E614D">
        <w:rPr>
          <w:rFonts w:ascii="Arial" w:hAnsi="Arial" w:cs="Arial"/>
          <w:i/>
        </w:rPr>
        <w:t>Ministarstvo gospodarstva, poduzetništva i obrta</w:t>
      </w:r>
    </w:p>
    <w:p w:rsidR="005A7A14" w:rsidRPr="002E614D" w:rsidRDefault="005A7A14" w:rsidP="005A7A14">
      <w:pPr>
        <w:jc w:val="both"/>
        <w:rPr>
          <w:rFonts w:ascii="Arial" w:hAnsi="Arial" w:cs="Arial"/>
        </w:rPr>
      </w:pPr>
      <w:hyperlink r:id="rId10" w:history="1">
        <w:r w:rsidRPr="002E614D">
          <w:rPr>
            <w:rStyle w:val="Hiperveza"/>
            <w:rFonts w:ascii="Arial" w:hAnsi="Arial" w:cs="Arial"/>
            <w:i/>
          </w:rPr>
          <w:t>javnost@mingo.hr</w:t>
        </w:r>
      </w:hyperlink>
      <w:r w:rsidRPr="002E614D">
        <w:rPr>
          <w:rFonts w:ascii="Arial" w:hAnsi="Arial" w:cs="Arial"/>
        </w:rPr>
        <w:t xml:space="preserve"> </w:t>
      </w:r>
    </w:p>
    <w:p w:rsidR="006406D3" w:rsidRDefault="006406D3" w:rsidP="006406D3"/>
    <w:p w:rsidR="006406D3" w:rsidRPr="00A6206B" w:rsidRDefault="006406D3" w:rsidP="00E01D4E">
      <w:pPr>
        <w:jc w:val="both"/>
      </w:pPr>
    </w:p>
    <w:sectPr w:rsidR="006406D3" w:rsidRPr="00A6206B" w:rsidSect="005A7A14">
      <w:headerReference w:type="default" r:id="rId11"/>
      <w:pgSz w:w="11906" w:h="16838"/>
      <w:pgMar w:top="20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3F" w:rsidRDefault="0057273F" w:rsidP="006406D3">
      <w:pPr>
        <w:spacing w:after="0" w:line="240" w:lineRule="auto"/>
      </w:pPr>
      <w:r>
        <w:separator/>
      </w:r>
    </w:p>
  </w:endnote>
  <w:endnote w:type="continuationSeparator" w:id="0">
    <w:p w:rsidR="0057273F" w:rsidRDefault="0057273F" w:rsidP="0064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3F" w:rsidRDefault="0057273F" w:rsidP="006406D3">
      <w:pPr>
        <w:spacing w:after="0" w:line="240" w:lineRule="auto"/>
      </w:pPr>
      <w:r>
        <w:separator/>
      </w:r>
    </w:p>
  </w:footnote>
  <w:footnote w:type="continuationSeparator" w:id="0">
    <w:p w:rsidR="0057273F" w:rsidRDefault="0057273F" w:rsidP="0064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D3" w:rsidRPr="005A7A14" w:rsidRDefault="005A7A14" w:rsidP="005A7A14">
    <w:pPr>
      <w:pStyle w:val="Zaglavlje"/>
    </w:pPr>
    <w:r>
      <w:rPr>
        <w:noProof/>
        <w:lang w:eastAsia="hr-HR"/>
      </w:rPr>
      <w:drawing>
        <wp:anchor distT="0" distB="0" distL="114300" distR="114300" simplePos="0" relativeHeight="251658240" behindDoc="0" locked="0" layoutInCell="1" allowOverlap="1" wp14:anchorId="6D8AD921" wp14:editId="02B8A94C">
          <wp:simplePos x="0" y="0"/>
          <wp:positionH relativeFrom="column">
            <wp:posOffset>-388005</wp:posOffset>
          </wp:positionH>
          <wp:positionV relativeFrom="paragraph">
            <wp:posOffset>-156152</wp:posOffset>
          </wp:positionV>
          <wp:extent cx="6879791" cy="798184"/>
          <wp:effectExtent l="0" t="0" r="0" b="2540"/>
          <wp:wrapNone/>
          <wp:docPr id="1" name="Picture 1" descr="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76610" cy="797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81878"/>
    <w:multiLevelType w:val="multilevel"/>
    <w:tmpl w:val="E1DA0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A2"/>
    <w:rsid w:val="000A7715"/>
    <w:rsid w:val="00134E0E"/>
    <w:rsid w:val="0017185A"/>
    <w:rsid w:val="001758B3"/>
    <w:rsid w:val="00274445"/>
    <w:rsid w:val="002B392B"/>
    <w:rsid w:val="002E614D"/>
    <w:rsid w:val="00365FFC"/>
    <w:rsid w:val="004A68A2"/>
    <w:rsid w:val="004E0EB5"/>
    <w:rsid w:val="0051008F"/>
    <w:rsid w:val="0057273F"/>
    <w:rsid w:val="005A7A14"/>
    <w:rsid w:val="006406D3"/>
    <w:rsid w:val="006A5DB3"/>
    <w:rsid w:val="00731E13"/>
    <w:rsid w:val="007C3369"/>
    <w:rsid w:val="008D5D31"/>
    <w:rsid w:val="00951161"/>
    <w:rsid w:val="009B146D"/>
    <w:rsid w:val="00A20058"/>
    <w:rsid w:val="00A6206B"/>
    <w:rsid w:val="00AD3F12"/>
    <w:rsid w:val="00B3262D"/>
    <w:rsid w:val="00C02FC4"/>
    <w:rsid w:val="00CC74BE"/>
    <w:rsid w:val="00E01D4E"/>
    <w:rsid w:val="00F71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4A68A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A68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A68A2"/>
    <w:rPr>
      <w:b/>
      <w:bCs/>
    </w:rPr>
  </w:style>
  <w:style w:type="character" w:styleId="Hiperveza">
    <w:name w:val="Hyperlink"/>
    <w:basedOn w:val="Zadanifontodlomka"/>
    <w:uiPriority w:val="99"/>
    <w:unhideWhenUsed/>
    <w:rsid w:val="004A68A2"/>
    <w:rPr>
      <w:color w:val="0000FF"/>
      <w:u w:val="single"/>
    </w:rPr>
  </w:style>
  <w:style w:type="character" w:customStyle="1" w:styleId="Naslov3Char">
    <w:name w:val="Naslov 3 Char"/>
    <w:basedOn w:val="Zadanifontodlomka"/>
    <w:link w:val="Naslov3"/>
    <w:uiPriority w:val="9"/>
    <w:rsid w:val="004A68A2"/>
    <w:rPr>
      <w:rFonts w:ascii="Times New Roman" w:eastAsia="Times New Roman" w:hAnsi="Times New Roman" w:cs="Times New Roman"/>
      <w:b/>
      <w:bCs/>
      <w:sz w:val="27"/>
      <w:szCs w:val="27"/>
      <w:lang w:eastAsia="hr-HR"/>
    </w:rPr>
  </w:style>
  <w:style w:type="character" w:styleId="SlijeenaHiperveza">
    <w:name w:val="FollowedHyperlink"/>
    <w:basedOn w:val="Zadanifontodlomka"/>
    <w:uiPriority w:val="99"/>
    <w:semiHidden/>
    <w:unhideWhenUsed/>
    <w:rsid w:val="00B3262D"/>
    <w:rPr>
      <w:color w:val="800080" w:themeColor="followedHyperlink"/>
      <w:u w:val="single"/>
    </w:rPr>
  </w:style>
  <w:style w:type="paragraph" w:styleId="Zaglavlje">
    <w:name w:val="header"/>
    <w:basedOn w:val="Normal"/>
    <w:link w:val="ZaglavljeChar"/>
    <w:uiPriority w:val="99"/>
    <w:unhideWhenUsed/>
    <w:rsid w:val="006406D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406D3"/>
  </w:style>
  <w:style w:type="paragraph" w:styleId="Podnoje">
    <w:name w:val="footer"/>
    <w:basedOn w:val="Normal"/>
    <w:link w:val="PodnojeChar"/>
    <w:uiPriority w:val="99"/>
    <w:unhideWhenUsed/>
    <w:rsid w:val="006406D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406D3"/>
  </w:style>
  <w:style w:type="paragraph" w:styleId="Tekstbalonia">
    <w:name w:val="Balloon Text"/>
    <w:basedOn w:val="Normal"/>
    <w:link w:val="TekstbaloniaChar"/>
    <w:uiPriority w:val="99"/>
    <w:semiHidden/>
    <w:unhideWhenUsed/>
    <w:rsid w:val="005A7A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7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4A68A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A68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A68A2"/>
    <w:rPr>
      <w:b/>
      <w:bCs/>
    </w:rPr>
  </w:style>
  <w:style w:type="character" w:styleId="Hiperveza">
    <w:name w:val="Hyperlink"/>
    <w:basedOn w:val="Zadanifontodlomka"/>
    <w:uiPriority w:val="99"/>
    <w:unhideWhenUsed/>
    <w:rsid w:val="004A68A2"/>
    <w:rPr>
      <w:color w:val="0000FF"/>
      <w:u w:val="single"/>
    </w:rPr>
  </w:style>
  <w:style w:type="character" w:customStyle="1" w:styleId="Naslov3Char">
    <w:name w:val="Naslov 3 Char"/>
    <w:basedOn w:val="Zadanifontodlomka"/>
    <w:link w:val="Naslov3"/>
    <w:uiPriority w:val="9"/>
    <w:rsid w:val="004A68A2"/>
    <w:rPr>
      <w:rFonts w:ascii="Times New Roman" w:eastAsia="Times New Roman" w:hAnsi="Times New Roman" w:cs="Times New Roman"/>
      <w:b/>
      <w:bCs/>
      <w:sz w:val="27"/>
      <w:szCs w:val="27"/>
      <w:lang w:eastAsia="hr-HR"/>
    </w:rPr>
  </w:style>
  <w:style w:type="character" w:styleId="SlijeenaHiperveza">
    <w:name w:val="FollowedHyperlink"/>
    <w:basedOn w:val="Zadanifontodlomka"/>
    <w:uiPriority w:val="99"/>
    <w:semiHidden/>
    <w:unhideWhenUsed/>
    <w:rsid w:val="00B3262D"/>
    <w:rPr>
      <w:color w:val="800080" w:themeColor="followedHyperlink"/>
      <w:u w:val="single"/>
    </w:rPr>
  </w:style>
  <w:style w:type="paragraph" w:styleId="Zaglavlje">
    <w:name w:val="header"/>
    <w:basedOn w:val="Normal"/>
    <w:link w:val="ZaglavljeChar"/>
    <w:uiPriority w:val="99"/>
    <w:unhideWhenUsed/>
    <w:rsid w:val="006406D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406D3"/>
  </w:style>
  <w:style w:type="paragraph" w:styleId="Podnoje">
    <w:name w:val="footer"/>
    <w:basedOn w:val="Normal"/>
    <w:link w:val="PodnojeChar"/>
    <w:uiPriority w:val="99"/>
    <w:unhideWhenUsed/>
    <w:rsid w:val="006406D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406D3"/>
  </w:style>
  <w:style w:type="paragraph" w:styleId="Tekstbalonia">
    <w:name w:val="Balloon Text"/>
    <w:basedOn w:val="Normal"/>
    <w:link w:val="TekstbaloniaChar"/>
    <w:uiPriority w:val="99"/>
    <w:semiHidden/>
    <w:unhideWhenUsed/>
    <w:rsid w:val="005A7A1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7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8639">
      <w:bodyDiv w:val="1"/>
      <w:marLeft w:val="0"/>
      <w:marRight w:val="0"/>
      <w:marTop w:val="0"/>
      <w:marBottom w:val="0"/>
      <w:divBdr>
        <w:top w:val="none" w:sz="0" w:space="0" w:color="auto"/>
        <w:left w:val="none" w:sz="0" w:space="0" w:color="auto"/>
        <w:bottom w:val="none" w:sz="0" w:space="0" w:color="auto"/>
        <w:right w:val="none" w:sz="0" w:space="0" w:color="auto"/>
      </w:divBdr>
    </w:div>
    <w:div w:id="522598358">
      <w:bodyDiv w:val="1"/>
      <w:marLeft w:val="0"/>
      <w:marRight w:val="0"/>
      <w:marTop w:val="0"/>
      <w:marBottom w:val="0"/>
      <w:divBdr>
        <w:top w:val="none" w:sz="0" w:space="0" w:color="auto"/>
        <w:left w:val="none" w:sz="0" w:space="0" w:color="auto"/>
        <w:bottom w:val="none" w:sz="0" w:space="0" w:color="auto"/>
        <w:right w:val="none" w:sz="0" w:space="0" w:color="auto"/>
      </w:divBdr>
    </w:div>
    <w:div w:id="785779255">
      <w:bodyDiv w:val="1"/>
      <w:marLeft w:val="0"/>
      <w:marRight w:val="0"/>
      <w:marTop w:val="0"/>
      <w:marBottom w:val="0"/>
      <w:divBdr>
        <w:top w:val="none" w:sz="0" w:space="0" w:color="auto"/>
        <w:left w:val="none" w:sz="0" w:space="0" w:color="auto"/>
        <w:bottom w:val="none" w:sz="0" w:space="0" w:color="auto"/>
        <w:right w:val="none" w:sz="0" w:space="0" w:color="auto"/>
      </w:divBdr>
    </w:div>
    <w:div w:id="844369588">
      <w:bodyDiv w:val="1"/>
      <w:marLeft w:val="0"/>
      <w:marRight w:val="0"/>
      <w:marTop w:val="0"/>
      <w:marBottom w:val="0"/>
      <w:divBdr>
        <w:top w:val="none" w:sz="0" w:space="0" w:color="auto"/>
        <w:left w:val="none" w:sz="0" w:space="0" w:color="auto"/>
        <w:bottom w:val="none" w:sz="0" w:space="0" w:color="auto"/>
        <w:right w:val="none" w:sz="0" w:space="0" w:color="auto"/>
      </w:divBdr>
    </w:div>
    <w:div w:id="1561284038">
      <w:bodyDiv w:val="1"/>
      <w:marLeft w:val="0"/>
      <w:marRight w:val="0"/>
      <w:marTop w:val="0"/>
      <w:marBottom w:val="0"/>
      <w:divBdr>
        <w:top w:val="none" w:sz="0" w:space="0" w:color="auto"/>
        <w:left w:val="none" w:sz="0" w:space="0" w:color="auto"/>
        <w:bottom w:val="none" w:sz="0" w:space="0" w:color="auto"/>
        <w:right w:val="none" w:sz="0" w:space="0" w:color="auto"/>
      </w:divBdr>
    </w:div>
    <w:div w:id="1987858053">
      <w:bodyDiv w:val="1"/>
      <w:marLeft w:val="0"/>
      <w:marRight w:val="0"/>
      <w:marTop w:val="0"/>
      <w:marBottom w:val="0"/>
      <w:divBdr>
        <w:top w:val="none" w:sz="0" w:space="0" w:color="auto"/>
        <w:left w:val="none" w:sz="0" w:space="0" w:color="auto"/>
        <w:bottom w:val="none" w:sz="0" w:space="0" w:color="auto"/>
        <w:right w:val="none" w:sz="0" w:space="0" w:color="auto"/>
      </w:divBdr>
    </w:div>
    <w:div w:id="21143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Wh98C_6lQ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ost@mingo.hr" TargetMode="External"/><Relationship Id="rId4" Type="http://schemas.openxmlformats.org/officeDocument/2006/relationships/settings" Target="settings.xml"/><Relationship Id="rId9" Type="http://schemas.openxmlformats.org/officeDocument/2006/relationships/hyperlink" Target="https://efondovi.mrrfeu.hr/MISCms/Pozivi/Poziv?id=297eaffc-ee30-4c87-ae50-4743f6f685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284</Words>
  <Characters>1621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Štingl</dc:creator>
  <cp:lastModifiedBy>Aleksandra Štingl</cp:lastModifiedBy>
  <cp:revision>3</cp:revision>
  <dcterms:created xsi:type="dcterms:W3CDTF">2018-12-11T09:15:00Z</dcterms:created>
  <dcterms:modified xsi:type="dcterms:W3CDTF">2018-12-11T09:31:00Z</dcterms:modified>
</cp:coreProperties>
</file>