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B5C" w:rsidRDefault="00E27B5C" w:rsidP="008E0B29">
      <w:pPr>
        <w:jc w:val="both"/>
      </w:pPr>
    </w:p>
    <w:p w:rsidR="00E01513" w:rsidRPr="004B4599" w:rsidRDefault="00E01513" w:rsidP="008E0B29">
      <w:pPr>
        <w:jc w:val="both"/>
      </w:pPr>
    </w:p>
    <w:p w:rsidR="00E27B5C" w:rsidRPr="004B4599" w:rsidRDefault="00E27B5C" w:rsidP="008E0B29">
      <w:pPr>
        <w:keepNext/>
        <w:spacing w:after="0" w:line="240" w:lineRule="auto"/>
        <w:jc w:val="both"/>
        <w:outlineLvl w:val="7"/>
        <w:rPr>
          <w:rFonts w:eastAsia="Times New Roman" w:cs="Arial"/>
          <w:b/>
          <w:bCs/>
          <w:sz w:val="24"/>
          <w:szCs w:val="24"/>
          <w:lang w:eastAsia="hr-HR"/>
        </w:rPr>
      </w:pPr>
    </w:p>
    <w:p w:rsidR="00E27B5C" w:rsidRPr="004B4599" w:rsidRDefault="00E173DF" w:rsidP="008E0B29">
      <w:pPr>
        <w:keepNext/>
        <w:spacing w:after="0" w:line="240" w:lineRule="auto"/>
        <w:jc w:val="both"/>
        <w:outlineLvl w:val="7"/>
      </w:pPr>
      <w:r w:rsidRPr="004B4599">
        <w:rPr>
          <w:rFonts w:eastAsia="Times New Roman" w:cs="Times New Roman"/>
          <w:bCs/>
          <w:sz w:val="24"/>
          <w:szCs w:val="24"/>
          <w:lang w:eastAsia="hr-HR"/>
        </w:rPr>
        <w:t>Na temelju  članka 35.Zakona  o lokalnoj i područnoj  (regionalnoj) samoupravi NN broj 33/01, 60/01, 129/05, 109/07, 125/08, 36/09, 36/09,  150/11, 144/12, 19/13, 137/15,123/17</w:t>
      </w:r>
      <w:r w:rsidRPr="004B4599">
        <w:rPr>
          <w:rFonts w:eastAsia="Times New Roman" w:cs="Open Sans;sans-serif"/>
          <w:bCs/>
          <w:color w:val="414145"/>
          <w:sz w:val="24"/>
          <w:szCs w:val="24"/>
          <w:lang w:eastAsia="hr-HR"/>
        </w:rPr>
        <w:t> </w:t>
      </w:r>
      <w:r w:rsidRPr="004B4599">
        <w:rPr>
          <w:rFonts w:eastAsia="Times New Roman" w:cs="Times New Roman"/>
          <w:bCs/>
          <w:sz w:val="24"/>
          <w:szCs w:val="24"/>
          <w:lang w:eastAsia="hr-HR"/>
        </w:rPr>
        <w:t xml:space="preserve"> i članka 31.Statuta Općine Lovreć(</w:t>
      </w:r>
      <w:r w:rsidRPr="004B4599">
        <w:rPr>
          <w:rFonts w:eastAsia="Times New Roman" w:cs="TimesNewRomanPSMT;Times New Rom"/>
          <w:bCs/>
          <w:sz w:val="24"/>
          <w:szCs w:val="24"/>
          <w:lang w:eastAsia="hr-HR"/>
        </w:rPr>
        <w:t>«</w:t>
      </w:r>
      <w:r w:rsidRPr="004B4599">
        <w:rPr>
          <w:rFonts w:eastAsia="Times New Roman" w:cs="Times New Roman"/>
          <w:bCs/>
          <w:sz w:val="24"/>
          <w:szCs w:val="24"/>
          <w:lang w:eastAsia="hr-HR"/>
        </w:rPr>
        <w:t>Službeni  glasnik općine Lovreć</w:t>
      </w:r>
      <w:r w:rsidRPr="004B4599">
        <w:rPr>
          <w:rFonts w:eastAsia="Times New Roman" w:cs="TimesNewRomanPSMT;Times New Rom"/>
          <w:bCs/>
          <w:sz w:val="24"/>
          <w:szCs w:val="24"/>
          <w:lang w:eastAsia="hr-HR"/>
        </w:rPr>
        <w:t>»</w:t>
      </w:r>
      <w:r w:rsidRPr="004B4599">
        <w:rPr>
          <w:rFonts w:eastAsia="Times New Roman" w:cs="Times New Roman"/>
          <w:bCs/>
          <w:sz w:val="24"/>
          <w:szCs w:val="24"/>
          <w:lang w:eastAsia="hr-HR"/>
        </w:rPr>
        <w:t xml:space="preserve">  broj 02/13) Općinsko vijeće općine Lovreć na sjednici održanoj</w:t>
      </w:r>
      <w:r w:rsidR="0042246C">
        <w:rPr>
          <w:rFonts w:eastAsia="Times New Roman" w:cs="Times New Roman"/>
          <w:bCs/>
          <w:sz w:val="24"/>
          <w:szCs w:val="24"/>
          <w:lang w:eastAsia="hr-HR"/>
        </w:rPr>
        <w:t xml:space="preserve"> 23. listopada 2020.</w:t>
      </w:r>
      <w:r w:rsidR="00914AC1">
        <w:rPr>
          <w:rFonts w:eastAsia="Times New Roman" w:cs="Times New Roman"/>
          <w:bCs/>
          <w:sz w:val="24"/>
          <w:szCs w:val="24"/>
          <w:lang w:eastAsia="hr-HR"/>
        </w:rPr>
        <w:t xml:space="preserve"> </w:t>
      </w:r>
      <w:r w:rsidRPr="004B4599">
        <w:rPr>
          <w:rFonts w:eastAsia="Times New Roman" w:cs="Times New Roman"/>
          <w:bCs/>
          <w:sz w:val="24"/>
          <w:szCs w:val="24"/>
          <w:lang w:eastAsia="hr-HR"/>
        </w:rPr>
        <w:t>godine donosi</w:t>
      </w:r>
      <w:r w:rsidRPr="004B4599">
        <w:rPr>
          <w:rFonts w:eastAsia="Times New Roman" w:cs="Times New Roman"/>
          <w:bCs/>
          <w:sz w:val="28"/>
          <w:szCs w:val="28"/>
          <w:lang w:eastAsia="hr-HR"/>
        </w:rPr>
        <w:t xml:space="preserve"> </w:t>
      </w:r>
    </w:p>
    <w:p w:rsidR="00E27B5C" w:rsidRPr="004B4599" w:rsidRDefault="00E27B5C" w:rsidP="008E0B29">
      <w:pPr>
        <w:keepNext/>
        <w:spacing w:after="0" w:line="240" w:lineRule="auto"/>
        <w:jc w:val="both"/>
        <w:outlineLvl w:val="7"/>
        <w:rPr>
          <w:rFonts w:eastAsia="Times New Roman" w:cs="Times New Roman"/>
          <w:bCs/>
          <w:sz w:val="24"/>
          <w:szCs w:val="24"/>
          <w:lang w:eastAsia="hr-HR"/>
        </w:rPr>
      </w:pPr>
    </w:p>
    <w:p w:rsidR="00E27B5C" w:rsidRPr="004B4599" w:rsidRDefault="00E27B5C" w:rsidP="008E0B29">
      <w:pPr>
        <w:keepNext/>
        <w:spacing w:after="0" w:line="240" w:lineRule="auto"/>
        <w:jc w:val="both"/>
        <w:outlineLvl w:val="7"/>
        <w:rPr>
          <w:rFonts w:eastAsia="Times New Roman" w:cs="Times New Roman"/>
          <w:bCs/>
          <w:sz w:val="24"/>
          <w:szCs w:val="24"/>
          <w:lang w:eastAsia="hr-HR"/>
        </w:rPr>
      </w:pPr>
    </w:p>
    <w:p w:rsidR="00E27B5C" w:rsidRPr="009573EC" w:rsidRDefault="009763D2" w:rsidP="008E0B29">
      <w:pPr>
        <w:keepNext/>
        <w:spacing w:after="0" w:line="240" w:lineRule="auto"/>
        <w:jc w:val="center"/>
        <w:outlineLvl w:val="7"/>
        <w:rPr>
          <w:b/>
        </w:rPr>
      </w:pPr>
      <w:r>
        <w:rPr>
          <w:rFonts w:eastAsia="Times New Roman" w:cs="Times New Roman"/>
          <w:b/>
          <w:sz w:val="44"/>
          <w:szCs w:val="44"/>
          <w:lang w:eastAsia="hr-HR"/>
        </w:rPr>
        <w:t xml:space="preserve"> </w:t>
      </w:r>
      <w:r w:rsidR="00E173DF" w:rsidRPr="009573EC">
        <w:rPr>
          <w:rFonts w:eastAsia="Times New Roman" w:cs="Times New Roman"/>
          <w:b/>
          <w:sz w:val="44"/>
          <w:szCs w:val="44"/>
          <w:lang w:eastAsia="hr-HR"/>
        </w:rPr>
        <w:t>ODLUK</w:t>
      </w:r>
      <w:r w:rsidR="0042246C">
        <w:rPr>
          <w:rFonts w:eastAsia="Times New Roman" w:cs="Times New Roman"/>
          <w:b/>
          <w:sz w:val="44"/>
          <w:szCs w:val="44"/>
          <w:lang w:eastAsia="hr-HR"/>
        </w:rPr>
        <w:t>U</w:t>
      </w:r>
    </w:p>
    <w:p w:rsidR="00E27B5C" w:rsidRPr="004B4599" w:rsidRDefault="00E27B5C" w:rsidP="008E0B29">
      <w:pPr>
        <w:spacing w:after="0" w:line="240" w:lineRule="auto"/>
        <w:jc w:val="center"/>
        <w:rPr>
          <w:rFonts w:eastAsia="Times New Roman" w:cs="Arial"/>
          <w:b/>
          <w:bCs/>
          <w:sz w:val="24"/>
          <w:szCs w:val="24"/>
          <w:lang w:eastAsia="hr-HR"/>
        </w:rPr>
      </w:pPr>
    </w:p>
    <w:p w:rsidR="00E27B5C" w:rsidRPr="009573EC" w:rsidRDefault="00E173DF" w:rsidP="008E0B29">
      <w:pPr>
        <w:spacing w:after="0" w:line="240" w:lineRule="auto"/>
        <w:jc w:val="center"/>
        <w:rPr>
          <w:b/>
        </w:rPr>
      </w:pPr>
      <w:r w:rsidRPr="009573EC">
        <w:rPr>
          <w:rFonts w:eastAsia="Times New Roman" w:cs="Times New Roman"/>
          <w:b/>
          <w:sz w:val="24"/>
          <w:szCs w:val="24"/>
          <w:lang w:eastAsia="hr-HR"/>
        </w:rPr>
        <w:t xml:space="preserve">o </w:t>
      </w:r>
      <w:r w:rsidR="006534F8" w:rsidRPr="009573EC">
        <w:rPr>
          <w:rFonts w:eastAsia="Times New Roman" w:cs="Times New Roman"/>
          <w:b/>
          <w:sz w:val="24"/>
          <w:szCs w:val="24"/>
          <w:lang w:eastAsia="hr-HR"/>
        </w:rPr>
        <w:t>dodjeli stipendija studentima</w:t>
      </w:r>
    </w:p>
    <w:p w:rsidR="00E27B5C" w:rsidRPr="004B4599" w:rsidRDefault="00E27B5C" w:rsidP="008E0B29">
      <w:pPr>
        <w:spacing w:after="0" w:line="240" w:lineRule="auto"/>
        <w:jc w:val="center"/>
        <w:rPr>
          <w:rFonts w:eastAsia="Times New Roman" w:cs="Times New Roman"/>
          <w:bCs/>
          <w:sz w:val="24"/>
          <w:szCs w:val="24"/>
          <w:lang w:eastAsia="hr-HR"/>
        </w:rPr>
      </w:pPr>
    </w:p>
    <w:p w:rsidR="00E27B5C" w:rsidRPr="004B4599" w:rsidRDefault="00E27B5C" w:rsidP="008E0B29">
      <w:pPr>
        <w:spacing w:after="0" w:line="240" w:lineRule="auto"/>
        <w:jc w:val="both"/>
        <w:rPr>
          <w:rFonts w:eastAsia="Times New Roman" w:cs="Times New Roman"/>
          <w:bCs/>
          <w:sz w:val="24"/>
          <w:szCs w:val="24"/>
          <w:lang w:eastAsia="hr-HR"/>
        </w:rPr>
      </w:pPr>
    </w:p>
    <w:p w:rsidR="006534F8" w:rsidRPr="004B4599" w:rsidRDefault="006534F8" w:rsidP="008E0B29">
      <w:pPr>
        <w:spacing w:after="0" w:line="240" w:lineRule="auto"/>
        <w:jc w:val="both"/>
        <w:rPr>
          <w:rFonts w:eastAsia="Times New Roman" w:cs="Times New Roman"/>
          <w:b/>
          <w:sz w:val="24"/>
          <w:szCs w:val="24"/>
          <w:lang w:eastAsia="hr-HR"/>
        </w:rPr>
      </w:pPr>
      <w:r w:rsidRPr="004B4599">
        <w:rPr>
          <w:rFonts w:eastAsia="Times New Roman" w:cs="Times New Roman"/>
          <w:b/>
          <w:sz w:val="24"/>
          <w:szCs w:val="24"/>
          <w:lang w:eastAsia="hr-HR"/>
        </w:rPr>
        <w:t>I. OPĆE ODREDBE</w:t>
      </w:r>
    </w:p>
    <w:p w:rsidR="00E27B5C" w:rsidRPr="004B4599" w:rsidRDefault="008E0B29" w:rsidP="008E0B29">
      <w:pPr>
        <w:spacing w:after="0" w:line="240" w:lineRule="auto"/>
        <w:jc w:val="center"/>
        <w:rPr>
          <w:rFonts w:eastAsia="Times New Roman" w:cs="Times New Roman"/>
          <w:bCs/>
          <w:sz w:val="24"/>
          <w:szCs w:val="24"/>
          <w:lang w:eastAsia="hr-HR"/>
        </w:rPr>
      </w:pPr>
      <w:r w:rsidRPr="004B4599">
        <w:rPr>
          <w:rFonts w:eastAsia="Times New Roman" w:cs="Times New Roman"/>
          <w:bCs/>
          <w:sz w:val="24"/>
          <w:szCs w:val="24"/>
          <w:lang w:eastAsia="hr-HR"/>
        </w:rPr>
        <w:t>Članak 1.</w:t>
      </w:r>
    </w:p>
    <w:p w:rsidR="008E0B29" w:rsidRPr="004B4599" w:rsidRDefault="008E0B29" w:rsidP="008E0B29">
      <w:pPr>
        <w:spacing w:after="0" w:line="240" w:lineRule="auto"/>
        <w:jc w:val="both"/>
        <w:rPr>
          <w:rFonts w:eastAsia="Times New Roman" w:cs="Times New Roman"/>
          <w:bCs/>
          <w:sz w:val="24"/>
          <w:szCs w:val="24"/>
          <w:lang w:eastAsia="hr-HR"/>
        </w:rPr>
      </w:pPr>
    </w:p>
    <w:p w:rsidR="00E27B5C" w:rsidRPr="004B4599" w:rsidRDefault="006534F8" w:rsidP="008E0B29">
      <w:pPr>
        <w:spacing w:after="0" w:line="240" w:lineRule="auto"/>
        <w:jc w:val="both"/>
      </w:pPr>
      <w:r w:rsidRPr="004B4599">
        <w:rPr>
          <w:rFonts w:eastAsia="Times New Roman" w:cs="Times New Roman"/>
          <w:bCs/>
          <w:sz w:val="24"/>
          <w:szCs w:val="24"/>
          <w:lang w:eastAsia="hr-HR"/>
        </w:rPr>
        <w:t>Ovom Odlukom o dodjeli stipendija studentima sa područja</w:t>
      </w:r>
      <w:r w:rsidR="008E0B29" w:rsidRPr="004B4599">
        <w:rPr>
          <w:rFonts w:eastAsia="Times New Roman" w:cs="Times New Roman"/>
          <w:bCs/>
          <w:sz w:val="24"/>
          <w:szCs w:val="24"/>
          <w:lang w:eastAsia="hr-HR"/>
        </w:rPr>
        <w:t xml:space="preserve"> </w:t>
      </w:r>
      <w:r w:rsidRPr="004B4599">
        <w:rPr>
          <w:rFonts w:eastAsia="Times New Roman" w:cs="Times New Roman"/>
          <w:bCs/>
          <w:sz w:val="24"/>
          <w:szCs w:val="24"/>
          <w:lang w:eastAsia="hr-HR"/>
        </w:rPr>
        <w:t>Općine Lovreć ( u daljnjem tekstu: Odluka) uređuju se uvjeti, postupak i mjerila za dodjelu stipendija, zaključivanje ugovora o međusobnim pravima i obvezama i  načinu isplate stipendije, prestanak prava na stipendiju, uvjeti za nastavak korištenja onim korisnicima kojima je to pravo prestalo, dodjela nagrade za polaganje završnog ispita za prvostupnike i nagrada za diplomiranje studentima.</w:t>
      </w:r>
    </w:p>
    <w:p w:rsidR="00E27B5C" w:rsidRPr="004B4599" w:rsidRDefault="00E27B5C" w:rsidP="008E0B29">
      <w:pPr>
        <w:spacing w:after="0" w:line="240" w:lineRule="auto"/>
        <w:jc w:val="both"/>
        <w:rPr>
          <w:rFonts w:eastAsia="Times New Roman" w:cs="Times New Roman"/>
          <w:bCs/>
          <w:sz w:val="24"/>
          <w:szCs w:val="24"/>
          <w:lang w:eastAsia="hr-HR"/>
        </w:rPr>
      </w:pPr>
    </w:p>
    <w:p w:rsidR="00E27B5C" w:rsidRPr="004B4599" w:rsidRDefault="008E0B29" w:rsidP="008E0B29">
      <w:pPr>
        <w:spacing w:after="0" w:line="240" w:lineRule="auto"/>
        <w:jc w:val="center"/>
      </w:pPr>
      <w:r w:rsidRPr="004B4599">
        <w:rPr>
          <w:rFonts w:eastAsia="Times New Roman" w:cs="Times New Roman"/>
          <w:bCs/>
          <w:sz w:val="24"/>
          <w:szCs w:val="24"/>
          <w:lang w:eastAsia="hr-HR"/>
        </w:rPr>
        <w:t>Članak 2.</w:t>
      </w:r>
    </w:p>
    <w:p w:rsidR="008E0B29" w:rsidRPr="004B4599" w:rsidRDefault="008E0B29" w:rsidP="008E0B29">
      <w:pPr>
        <w:spacing w:after="0" w:line="240" w:lineRule="auto"/>
        <w:jc w:val="both"/>
        <w:rPr>
          <w:rFonts w:eastAsia="Times New Roman" w:cs="Times New Roman"/>
          <w:sz w:val="24"/>
          <w:szCs w:val="24"/>
          <w:lang w:eastAsia="hr-HR"/>
        </w:rPr>
      </w:pPr>
    </w:p>
    <w:p w:rsidR="00E27B5C" w:rsidRPr="004B4599" w:rsidRDefault="00E173DF" w:rsidP="008E0B29">
      <w:pPr>
        <w:spacing w:after="0" w:line="240" w:lineRule="auto"/>
        <w:jc w:val="both"/>
        <w:rPr>
          <w:rFonts w:eastAsia="Times New Roman" w:cs="Times New Roman"/>
          <w:sz w:val="24"/>
          <w:szCs w:val="24"/>
          <w:lang w:eastAsia="hr-HR"/>
        </w:rPr>
      </w:pPr>
      <w:r w:rsidRPr="004B4599">
        <w:rPr>
          <w:rFonts w:eastAsia="Times New Roman" w:cs="Times New Roman"/>
          <w:sz w:val="24"/>
          <w:szCs w:val="24"/>
          <w:lang w:eastAsia="hr-HR"/>
        </w:rPr>
        <w:t xml:space="preserve">Sredstva za </w:t>
      </w:r>
      <w:r w:rsidR="006534F8" w:rsidRPr="004B4599">
        <w:rPr>
          <w:rFonts w:eastAsia="Times New Roman" w:cs="Times New Roman"/>
          <w:sz w:val="24"/>
          <w:szCs w:val="24"/>
          <w:lang w:eastAsia="hr-HR"/>
        </w:rPr>
        <w:t>isplatu stipendija osiguravaju se u proračunu Općine i iznose 600,00 kuna mjesečno po studentu</w:t>
      </w:r>
      <w:r w:rsidRPr="004B4599">
        <w:rPr>
          <w:rFonts w:eastAsia="Times New Roman" w:cs="Times New Roman"/>
          <w:sz w:val="24"/>
          <w:szCs w:val="24"/>
          <w:lang w:eastAsia="hr-HR"/>
        </w:rPr>
        <w:t>.</w:t>
      </w:r>
    </w:p>
    <w:p w:rsidR="006534F8" w:rsidRPr="004B4599" w:rsidRDefault="006534F8" w:rsidP="008E0B29">
      <w:pPr>
        <w:spacing w:after="0" w:line="240" w:lineRule="auto"/>
        <w:jc w:val="both"/>
        <w:rPr>
          <w:rFonts w:eastAsia="Times New Roman" w:cs="Times New Roman"/>
          <w:sz w:val="24"/>
          <w:szCs w:val="24"/>
          <w:lang w:eastAsia="hr-HR"/>
        </w:rPr>
      </w:pPr>
    </w:p>
    <w:p w:rsidR="006534F8" w:rsidRPr="004B4599" w:rsidRDefault="006534F8" w:rsidP="008E0B29">
      <w:pPr>
        <w:spacing w:after="0" w:line="240" w:lineRule="auto"/>
        <w:jc w:val="both"/>
        <w:rPr>
          <w:b/>
          <w:bCs/>
        </w:rPr>
      </w:pPr>
      <w:r w:rsidRPr="004B4599">
        <w:rPr>
          <w:rFonts w:eastAsia="Times New Roman" w:cs="Times New Roman"/>
          <w:b/>
          <w:bCs/>
          <w:sz w:val="24"/>
          <w:szCs w:val="24"/>
          <w:lang w:eastAsia="hr-HR"/>
        </w:rPr>
        <w:t>II. POSTUPAK I MJERILA ZA DODJELU STIPENDIJA</w:t>
      </w:r>
    </w:p>
    <w:p w:rsidR="00E27B5C" w:rsidRPr="004B4599" w:rsidRDefault="00E27B5C" w:rsidP="008E0B29">
      <w:pPr>
        <w:spacing w:after="0" w:line="240" w:lineRule="auto"/>
        <w:jc w:val="both"/>
        <w:rPr>
          <w:rFonts w:eastAsia="Times New Roman" w:cs="Times New Roman"/>
          <w:b/>
          <w:bCs/>
          <w:sz w:val="24"/>
          <w:szCs w:val="24"/>
          <w:lang w:eastAsia="hr-HR"/>
        </w:rPr>
      </w:pPr>
    </w:p>
    <w:p w:rsidR="00E27B5C" w:rsidRPr="004B4599" w:rsidRDefault="008E0B29" w:rsidP="008E0B29">
      <w:pPr>
        <w:spacing w:after="0" w:line="240" w:lineRule="auto"/>
        <w:jc w:val="center"/>
      </w:pPr>
      <w:r w:rsidRPr="004B4599">
        <w:rPr>
          <w:rFonts w:eastAsia="Times New Roman" w:cs="Times New Roman"/>
          <w:sz w:val="24"/>
          <w:szCs w:val="24"/>
          <w:lang w:eastAsia="hr-HR"/>
        </w:rPr>
        <w:t>Članak 3.</w:t>
      </w:r>
    </w:p>
    <w:p w:rsidR="008E0B29" w:rsidRPr="004B4599" w:rsidRDefault="008E0B29" w:rsidP="008E0B29">
      <w:pPr>
        <w:spacing w:after="0" w:line="240" w:lineRule="auto"/>
        <w:jc w:val="both"/>
        <w:rPr>
          <w:rFonts w:eastAsia="Times New Roman" w:cs="Times New Roman"/>
          <w:bCs/>
          <w:sz w:val="24"/>
          <w:szCs w:val="24"/>
          <w:lang w:eastAsia="hr-HR"/>
        </w:rPr>
      </w:pPr>
    </w:p>
    <w:p w:rsidR="00E173DF" w:rsidRPr="004B4599" w:rsidRDefault="006534F8"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Stipendija se dodjeljuje samo za vrijeme trajanja redovitog/izvanrednog školovanja studenta što je utvrđeno statutom ustanove u kojoj student pohađa nastavu</w:t>
      </w:r>
      <w:r w:rsidR="00E01513">
        <w:rPr>
          <w:rFonts w:eastAsia="Times New Roman" w:cs="Times New Roman"/>
          <w:bCs/>
          <w:sz w:val="24"/>
          <w:szCs w:val="24"/>
          <w:lang w:eastAsia="hr-HR"/>
        </w:rPr>
        <w:t>.</w:t>
      </w:r>
    </w:p>
    <w:p w:rsidR="006534F8" w:rsidRPr="004B4599" w:rsidRDefault="006534F8"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 xml:space="preserve">Stipendije se dodjeljuju za svaku akademsku godinu posebno u razdoblju od 01.10. jedne kalendarske godine do 31.07. </w:t>
      </w:r>
      <w:r w:rsidR="00E01513">
        <w:rPr>
          <w:rFonts w:eastAsia="Times New Roman" w:cs="Times New Roman"/>
          <w:bCs/>
          <w:sz w:val="24"/>
          <w:szCs w:val="24"/>
          <w:lang w:eastAsia="hr-HR"/>
        </w:rPr>
        <w:t>naredne</w:t>
      </w:r>
      <w:r w:rsidRPr="004B4599">
        <w:rPr>
          <w:rFonts w:eastAsia="Times New Roman" w:cs="Times New Roman"/>
          <w:bCs/>
          <w:sz w:val="24"/>
          <w:szCs w:val="24"/>
          <w:lang w:eastAsia="hr-HR"/>
        </w:rPr>
        <w:t xml:space="preserve"> kalendarske godine (10 mjeseci). Za svaku akademsku godinu raspisati će se </w:t>
      </w:r>
      <w:r w:rsidR="00E01513">
        <w:rPr>
          <w:rFonts w:eastAsia="Times New Roman" w:cs="Times New Roman"/>
          <w:bCs/>
          <w:sz w:val="24"/>
          <w:szCs w:val="24"/>
          <w:lang w:eastAsia="hr-HR"/>
        </w:rPr>
        <w:t>Javni poziv za dodjelu stipendija</w:t>
      </w:r>
      <w:r w:rsidRPr="004B4599">
        <w:rPr>
          <w:rFonts w:eastAsia="Times New Roman" w:cs="Times New Roman"/>
          <w:bCs/>
          <w:sz w:val="24"/>
          <w:szCs w:val="24"/>
          <w:lang w:eastAsia="hr-HR"/>
        </w:rPr>
        <w:t>.</w:t>
      </w:r>
    </w:p>
    <w:p w:rsidR="000A19E1" w:rsidRPr="004B4599" w:rsidRDefault="000A19E1" w:rsidP="008E0B29">
      <w:pPr>
        <w:spacing w:after="0" w:line="240" w:lineRule="auto"/>
        <w:jc w:val="both"/>
      </w:pPr>
      <w:r w:rsidRPr="004B4599">
        <w:rPr>
          <w:rFonts w:eastAsia="Times New Roman" w:cs="Times New Roman"/>
          <w:bCs/>
          <w:sz w:val="24"/>
          <w:szCs w:val="24"/>
          <w:lang w:eastAsia="hr-HR"/>
        </w:rPr>
        <w:t>Studentima poslijediplomskog studija sa područja Općine Lovreć dod</w:t>
      </w:r>
      <w:r w:rsidR="004B4599" w:rsidRPr="004B4599">
        <w:rPr>
          <w:rFonts w:eastAsia="Times New Roman" w:cs="Times New Roman"/>
          <w:bCs/>
          <w:sz w:val="24"/>
          <w:szCs w:val="24"/>
          <w:lang w:eastAsia="hr-HR"/>
        </w:rPr>
        <w:t>i</w:t>
      </w:r>
      <w:r w:rsidRPr="004B4599">
        <w:rPr>
          <w:rFonts w:eastAsia="Times New Roman" w:cs="Times New Roman"/>
          <w:bCs/>
          <w:sz w:val="24"/>
          <w:szCs w:val="24"/>
          <w:lang w:eastAsia="hr-HR"/>
        </w:rPr>
        <w:t>jeliti će se stipendija pod uvjetom da su redovni</w:t>
      </w:r>
      <w:r w:rsidR="00E01513">
        <w:rPr>
          <w:rFonts w:eastAsia="Times New Roman" w:cs="Times New Roman"/>
          <w:bCs/>
          <w:sz w:val="24"/>
          <w:szCs w:val="24"/>
          <w:lang w:eastAsia="hr-HR"/>
        </w:rPr>
        <w:t>/</w:t>
      </w:r>
      <w:r w:rsidRPr="004B4599">
        <w:rPr>
          <w:rFonts w:eastAsia="Times New Roman" w:cs="Times New Roman"/>
          <w:bCs/>
          <w:sz w:val="24"/>
          <w:szCs w:val="24"/>
          <w:lang w:eastAsia="hr-HR"/>
        </w:rPr>
        <w:t>izvanredni studenti i da nisu u radnom odnosu, uz ostale uvjete iz članka 5. ove Odluke.</w:t>
      </w:r>
    </w:p>
    <w:p w:rsidR="00E27B5C" w:rsidRPr="004B4599" w:rsidRDefault="00E27B5C" w:rsidP="008E0B29">
      <w:pPr>
        <w:spacing w:after="0" w:line="240" w:lineRule="auto"/>
        <w:jc w:val="both"/>
        <w:rPr>
          <w:rFonts w:eastAsia="Times New Roman" w:cs="Times New Roman"/>
          <w:bCs/>
          <w:sz w:val="24"/>
          <w:szCs w:val="24"/>
          <w:lang w:eastAsia="hr-HR"/>
        </w:rPr>
      </w:pPr>
    </w:p>
    <w:p w:rsidR="00E27B5C" w:rsidRPr="004B4599" w:rsidRDefault="008E0B29" w:rsidP="004B4599">
      <w:pPr>
        <w:spacing w:after="0" w:line="240" w:lineRule="auto"/>
        <w:jc w:val="center"/>
      </w:pPr>
      <w:r w:rsidRPr="004B4599">
        <w:rPr>
          <w:rFonts w:eastAsia="Times New Roman" w:cs="Times New Roman"/>
          <w:bCs/>
          <w:sz w:val="24"/>
          <w:szCs w:val="24"/>
          <w:lang w:eastAsia="hr-HR"/>
        </w:rPr>
        <w:t>Članak 4.</w:t>
      </w:r>
    </w:p>
    <w:p w:rsidR="00E27B5C" w:rsidRPr="004B4599" w:rsidRDefault="00E27B5C" w:rsidP="008E0B29">
      <w:pPr>
        <w:spacing w:after="0" w:line="240" w:lineRule="auto"/>
        <w:jc w:val="both"/>
        <w:rPr>
          <w:rFonts w:eastAsia="Times New Roman" w:cs="Times New Roman"/>
          <w:bCs/>
          <w:sz w:val="24"/>
          <w:szCs w:val="24"/>
          <w:lang w:eastAsia="hr-HR"/>
        </w:rPr>
      </w:pPr>
    </w:p>
    <w:p w:rsidR="00E173DF" w:rsidRPr="004B4599" w:rsidRDefault="00E01513" w:rsidP="008E0B29">
      <w:pPr>
        <w:spacing w:after="0" w:line="240" w:lineRule="auto"/>
        <w:jc w:val="both"/>
        <w:rPr>
          <w:rFonts w:eastAsia="Times New Roman" w:cs="Times New Roman"/>
          <w:bCs/>
          <w:sz w:val="24"/>
          <w:szCs w:val="24"/>
          <w:lang w:eastAsia="hr-HR"/>
        </w:rPr>
      </w:pPr>
      <w:r>
        <w:rPr>
          <w:rFonts w:eastAsia="Times New Roman" w:cs="Times New Roman"/>
          <w:bCs/>
          <w:sz w:val="24"/>
          <w:szCs w:val="24"/>
          <w:lang w:eastAsia="hr-HR"/>
        </w:rPr>
        <w:t>Javni poziv</w:t>
      </w:r>
      <w:r w:rsidR="000A19E1" w:rsidRPr="004B4599">
        <w:rPr>
          <w:rFonts w:eastAsia="Times New Roman" w:cs="Times New Roman"/>
          <w:bCs/>
          <w:sz w:val="24"/>
          <w:szCs w:val="24"/>
          <w:lang w:eastAsia="hr-HR"/>
        </w:rPr>
        <w:t xml:space="preserve"> za dodjelu stipendija raspisuje Općinski načelnik tijekom mjeseca studenog.</w:t>
      </w:r>
    </w:p>
    <w:p w:rsidR="000A19E1" w:rsidRPr="004B4599" w:rsidRDefault="00E01513" w:rsidP="008E0B29">
      <w:pPr>
        <w:spacing w:after="0" w:line="240" w:lineRule="auto"/>
        <w:jc w:val="both"/>
        <w:rPr>
          <w:rFonts w:eastAsia="Times New Roman" w:cs="Times New Roman"/>
          <w:bCs/>
          <w:sz w:val="24"/>
          <w:szCs w:val="24"/>
          <w:lang w:eastAsia="hr-HR"/>
        </w:rPr>
      </w:pPr>
      <w:r>
        <w:rPr>
          <w:rFonts w:eastAsia="Times New Roman" w:cs="Times New Roman"/>
          <w:bCs/>
          <w:sz w:val="24"/>
          <w:szCs w:val="24"/>
          <w:lang w:eastAsia="hr-HR"/>
        </w:rPr>
        <w:t>Javni poziv</w:t>
      </w:r>
      <w:r w:rsidR="000A19E1" w:rsidRPr="004B4599">
        <w:rPr>
          <w:rFonts w:eastAsia="Times New Roman" w:cs="Times New Roman"/>
          <w:bCs/>
          <w:sz w:val="24"/>
          <w:szCs w:val="24"/>
          <w:lang w:eastAsia="hr-HR"/>
        </w:rPr>
        <w:t xml:space="preserve"> se objavljuje u javnom glasilu, a obvezno sadrži sljedeće elemente:</w:t>
      </w:r>
    </w:p>
    <w:p w:rsidR="000A19E1" w:rsidRPr="004B4599"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-opće uvjete i mjerila za dodjelu stipendija</w:t>
      </w:r>
    </w:p>
    <w:p w:rsidR="000A19E1" w:rsidRPr="004B4599"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-naziv tijela kojem se podnose prijave</w:t>
      </w:r>
    </w:p>
    <w:p w:rsidR="000A19E1" w:rsidRPr="004B4599"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lastRenderedPageBreak/>
        <w:t>-</w:t>
      </w:r>
      <w:r w:rsidR="00E01513">
        <w:rPr>
          <w:rFonts w:eastAsia="Times New Roman" w:cs="Times New Roman"/>
          <w:bCs/>
          <w:sz w:val="24"/>
          <w:szCs w:val="24"/>
          <w:lang w:eastAsia="hr-HR"/>
        </w:rPr>
        <w:t>rok za podnošenje prijava</w:t>
      </w:r>
    </w:p>
    <w:p w:rsidR="000A19E1" w:rsidRPr="004B4599"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w:t>
      </w:r>
      <w:r w:rsidR="00E01513">
        <w:rPr>
          <w:rFonts w:eastAsia="Times New Roman" w:cs="Times New Roman"/>
          <w:bCs/>
          <w:sz w:val="24"/>
          <w:szCs w:val="24"/>
          <w:lang w:eastAsia="hr-HR"/>
        </w:rPr>
        <w:t>popis dokumenata koju treba priložiti prijavi</w:t>
      </w:r>
    </w:p>
    <w:p w:rsidR="000A19E1"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-rok u kojem će biti objavljeni rezultati natječaja</w:t>
      </w:r>
    </w:p>
    <w:p w:rsidR="00E01513" w:rsidRDefault="00E01513" w:rsidP="008E0B29">
      <w:pPr>
        <w:spacing w:after="0" w:line="240" w:lineRule="auto"/>
        <w:jc w:val="both"/>
        <w:rPr>
          <w:rFonts w:eastAsia="Times New Roman" w:cs="Times New Roman"/>
          <w:bCs/>
          <w:sz w:val="24"/>
          <w:szCs w:val="24"/>
          <w:lang w:eastAsia="hr-HR"/>
        </w:rPr>
      </w:pPr>
      <w:r>
        <w:rPr>
          <w:rFonts w:eastAsia="Times New Roman" w:cs="Times New Roman"/>
          <w:bCs/>
          <w:sz w:val="24"/>
          <w:szCs w:val="24"/>
          <w:lang w:eastAsia="hr-HR"/>
        </w:rPr>
        <w:t>-visinu stipendije</w:t>
      </w:r>
    </w:p>
    <w:p w:rsidR="00E01513" w:rsidRPr="004B4599" w:rsidRDefault="00E01513" w:rsidP="008E0B29">
      <w:pPr>
        <w:spacing w:after="0" w:line="240" w:lineRule="auto"/>
        <w:jc w:val="both"/>
      </w:pPr>
      <w:r>
        <w:rPr>
          <w:rFonts w:eastAsia="Times New Roman" w:cs="Times New Roman"/>
          <w:bCs/>
          <w:sz w:val="24"/>
          <w:szCs w:val="24"/>
          <w:lang w:eastAsia="hr-HR"/>
        </w:rPr>
        <w:t>-druge značajne podatke za provođenje postupka</w:t>
      </w:r>
    </w:p>
    <w:p w:rsidR="00E27B5C" w:rsidRPr="004B4599" w:rsidRDefault="00E27B5C" w:rsidP="008E0B29">
      <w:pPr>
        <w:spacing w:after="0" w:line="240" w:lineRule="auto"/>
        <w:jc w:val="both"/>
        <w:rPr>
          <w:rFonts w:eastAsia="Times New Roman" w:cs="Times New Roman"/>
          <w:bCs/>
          <w:sz w:val="24"/>
          <w:szCs w:val="24"/>
          <w:lang w:eastAsia="hr-HR"/>
        </w:rPr>
      </w:pPr>
    </w:p>
    <w:p w:rsidR="00E27B5C" w:rsidRPr="004B4599" w:rsidRDefault="008E0B29" w:rsidP="004B4599">
      <w:pPr>
        <w:spacing w:after="0" w:line="240" w:lineRule="auto"/>
        <w:jc w:val="center"/>
      </w:pPr>
      <w:r w:rsidRPr="004B4599">
        <w:t>Članak 5.</w:t>
      </w:r>
    </w:p>
    <w:p w:rsidR="008E0B29" w:rsidRPr="004B4599" w:rsidRDefault="008E0B29" w:rsidP="008E0B29">
      <w:pPr>
        <w:spacing w:after="0" w:line="240" w:lineRule="auto"/>
        <w:jc w:val="both"/>
        <w:rPr>
          <w:rFonts w:eastAsia="Times New Roman" w:cs="Times New Roman"/>
          <w:bCs/>
          <w:sz w:val="24"/>
          <w:szCs w:val="24"/>
          <w:lang w:eastAsia="hr-HR"/>
        </w:rPr>
      </w:pPr>
    </w:p>
    <w:p w:rsidR="00E27B5C" w:rsidRPr="004B4599"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Pravo sudjelovanja na natječaju za dodjelu stipendija imaju samo studenti koji ispunjavaju sljedeće uvjete:</w:t>
      </w:r>
    </w:p>
    <w:p w:rsidR="000A19E1" w:rsidRPr="004B4599"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-da su državljani Republike Hrvatske</w:t>
      </w:r>
    </w:p>
    <w:p w:rsidR="000A19E1"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-imaju</w:t>
      </w:r>
      <w:r w:rsidR="00E01513">
        <w:rPr>
          <w:rFonts w:eastAsia="Times New Roman" w:cs="Times New Roman"/>
          <w:bCs/>
          <w:sz w:val="24"/>
          <w:szCs w:val="24"/>
          <w:lang w:eastAsia="hr-HR"/>
        </w:rPr>
        <w:t xml:space="preserve"> neprekidno prijavljeno</w:t>
      </w:r>
      <w:r w:rsidRPr="004B4599">
        <w:rPr>
          <w:rFonts w:eastAsia="Times New Roman" w:cs="Times New Roman"/>
          <w:bCs/>
          <w:sz w:val="24"/>
          <w:szCs w:val="24"/>
          <w:lang w:eastAsia="hr-HR"/>
        </w:rPr>
        <w:t xml:space="preserve"> prebivalište</w:t>
      </w:r>
      <w:r w:rsidR="00FF4F7E" w:rsidRPr="004B4599">
        <w:rPr>
          <w:rFonts w:eastAsia="Times New Roman" w:cs="Times New Roman"/>
          <w:bCs/>
          <w:sz w:val="24"/>
          <w:szCs w:val="24"/>
          <w:lang w:eastAsia="hr-HR"/>
        </w:rPr>
        <w:t xml:space="preserve"> najmanje godinu dana</w:t>
      </w:r>
      <w:r w:rsidRPr="004B4599">
        <w:rPr>
          <w:rFonts w:eastAsia="Times New Roman" w:cs="Times New Roman"/>
          <w:bCs/>
          <w:sz w:val="24"/>
          <w:szCs w:val="24"/>
          <w:lang w:eastAsia="hr-HR"/>
        </w:rPr>
        <w:t xml:space="preserve"> na području Općine Lovreć</w:t>
      </w:r>
      <w:r w:rsidR="00582DEF">
        <w:rPr>
          <w:rFonts w:eastAsia="Times New Roman" w:cs="Times New Roman"/>
          <w:bCs/>
          <w:sz w:val="24"/>
          <w:szCs w:val="24"/>
          <w:lang w:eastAsia="hr-HR"/>
        </w:rPr>
        <w:t xml:space="preserve"> (zadnja godina)</w:t>
      </w:r>
    </w:p>
    <w:p w:rsidR="004B4599" w:rsidRPr="004B4599" w:rsidRDefault="004B4599" w:rsidP="008E0B29">
      <w:pPr>
        <w:spacing w:after="0" w:line="240" w:lineRule="auto"/>
        <w:jc w:val="both"/>
        <w:rPr>
          <w:rFonts w:eastAsia="Times New Roman" w:cs="Times New Roman"/>
          <w:bCs/>
          <w:sz w:val="24"/>
          <w:szCs w:val="24"/>
          <w:lang w:eastAsia="hr-HR"/>
        </w:rPr>
      </w:pPr>
      <w:r>
        <w:rPr>
          <w:rFonts w:eastAsia="Times New Roman" w:cs="Times New Roman"/>
          <w:bCs/>
          <w:sz w:val="24"/>
          <w:szCs w:val="24"/>
          <w:lang w:eastAsia="hr-HR"/>
        </w:rPr>
        <w:t xml:space="preserve">-da su redoviti/izvanredni studenti upisani na preddiplomskim sveučilišnim studijima, diplomskim sveučilišnim studijima, integriranim preddiplomskim i diplomskim sveučilišnim studijima, kratkim stručnim studijima, preddiplomskim stručnim studijima i specijalističkim diplomskim stručnim studijima </w:t>
      </w:r>
    </w:p>
    <w:p w:rsidR="000A19E1" w:rsidRPr="004B4599"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-da su mlađi od 2</w:t>
      </w:r>
      <w:r w:rsidR="000141C4">
        <w:rPr>
          <w:rFonts w:eastAsia="Times New Roman" w:cs="Times New Roman"/>
          <w:bCs/>
          <w:sz w:val="24"/>
          <w:szCs w:val="24"/>
          <w:lang w:eastAsia="hr-HR"/>
        </w:rPr>
        <w:t>8</w:t>
      </w:r>
      <w:bookmarkStart w:id="0" w:name="_GoBack"/>
      <w:bookmarkEnd w:id="0"/>
      <w:r w:rsidRPr="004B4599">
        <w:rPr>
          <w:rFonts w:eastAsia="Times New Roman" w:cs="Times New Roman"/>
          <w:bCs/>
          <w:sz w:val="24"/>
          <w:szCs w:val="24"/>
          <w:lang w:eastAsia="hr-HR"/>
        </w:rPr>
        <w:t xml:space="preserve"> godina</w:t>
      </w:r>
    </w:p>
    <w:p w:rsidR="009763D2"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w:t>
      </w:r>
      <w:r w:rsidR="009763D2" w:rsidRPr="009763D2">
        <w:t xml:space="preserve"> </w:t>
      </w:r>
      <w:r w:rsidR="009763D2" w:rsidRPr="009763D2">
        <w:rPr>
          <w:rFonts w:eastAsia="Times New Roman" w:cs="Times New Roman"/>
          <w:bCs/>
          <w:sz w:val="24"/>
          <w:szCs w:val="24"/>
          <w:lang w:eastAsia="hr-HR"/>
        </w:rPr>
        <w:t>da nije korisnik druge stipendije ili bilo koje druge novčane potpore koja ima karakter stipendije,</w:t>
      </w:r>
    </w:p>
    <w:p w:rsidR="000A19E1" w:rsidRPr="004B4599" w:rsidRDefault="009763D2"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 xml:space="preserve"> </w:t>
      </w:r>
      <w:r w:rsidR="000A19E1" w:rsidRPr="004B4599">
        <w:rPr>
          <w:rFonts w:eastAsia="Times New Roman" w:cs="Times New Roman"/>
          <w:bCs/>
          <w:sz w:val="24"/>
          <w:szCs w:val="24"/>
          <w:lang w:eastAsia="hr-HR"/>
        </w:rPr>
        <w:t>-da je redovni/izvanredni student</w:t>
      </w:r>
    </w:p>
    <w:p w:rsidR="000A19E1" w:rsidRPr="004B4599"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-da ne ponavlja godinu za koju traži stipendiju</w:t>
      </w:r>
    </w:p>
    <w:p w:rsidR="000A19E1" w:rsidRPr="004B4599" w:rsidRDefault="000A19E1" w:rsidP="008E0B29">
      <w:pPr>
        <w:spacing w:after="0" w:line="240" w:lineRule="auto"/>
        <w:jc w:val="both"/>
      </w:pPr>
      <w:r w:rsidRPr="004B4599">
        <w:rPr>
          <w:rFonts w:eastAsia="Times New Roman" w:cs="Times New Roman"/>
          <w:bCs/>
          <w:sz w:val="24"/>
          <w:szCs w:val="24"/>
          <w:lang w:eastAsia="hr-HR"/>
        </w:rPr>
        <w:t>-za izvanredne studente da su nezaposleni</w:t>
      </w:r>
    </w:p>
    <w:p w:rsidR="00E27B5C" w:rsidRPr="004B4599" w:rsidRDefault="00E27B5C" w:rsidP="008E0B29">
      <w:pPr>
        <w:spacing w:after="0" w:line="240" w:lineRule="auto"/>
        <w:jc w:val="both"/>
        <w:rPr>
          <w:rFonts w:eastAsia="Times New Roman" w:cs="Times New Roman"/>
          <w:bCs/>
          <w:sz w:val="24"/>
          <w:szCs w:val="24"/>
          <w:lang w:eastAsia="hr-HR"/>
        </w:rPr>
      </w:pPr>
    </w:p>
    <w:p w:rsidR="00E27B5C" w:rsidRPr="004B4599" w:rsidRDefault="008E0B29" w:rsidP="004B4599">
      <w:pPr>
        <w:spacing w:after="0" w:line="240" w:lineRule="auto"/>
        <w:jc w:val="center"/>
        <w:rPr>
          <w:rFonts w:eastAsia="Times New Roman" w:cs="Times New Roman"/>
          <w:bCs/>
          <w:sz w:val="24"/>
          <w:szCs w:val="24"/>
          <w:lang w:eastAsia="hr-HR"/>
        </w:rPr>
      </w:pPr>
      <w:r w:rsidRPr="004B4599">
        <w:rPr>
          <w:rFonts w:eastAsia="Times New Roman" w:cs="Times New Roman"/>
          <w:bCs/>
          <w:sz w:val="24"/>
          <w:szCs w:val="24"/>
          <w:lang w:eastAsia="hr-HR"/>
        </w:rPr>
        <w:t>Članak 6.</w:t>
      </w:r>
    </w:p>
    <w:p w:rsidR="00E27B5C" w:rsidRPr="004B4599" w:rsidRDefault="00E27B5C" w:rsidP="008E0B29">
      <w:pPr>
        <w:spacing w:after="0" w:line="240" w:lineRule="auto"/>
        <w:jc w:val="both"/>
        <w:rPr>
          <w:rFonts w:eastAsia="Times New Roman" w:cs="Times New Roman"/>
          <w:bCs/>
          <w:sz w:val="24"/>
          <w:szCs w:val="24"/>
          <w:lang w:eastAsia="hr-HR"/>
        </w:rPr>
      </w:pPr>
    </w:p>
    <w:p w:rsidR="000A19E1" w:rsidRPr="004B4599"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Dokumentacija koja se dostavlja nakon objave natječaja je sljedeća:</w:t>
      </w:r>
    </w:p>
    <w:p w:rsidR="000A19E1" w:rsidRPr="004B4599" w:rsidRDefault="000A19E1"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-zamolba za dodjelu stipendije</w:t>
      </w:r>
    </w:p>
    <w:p w:rsidR="00FF4F7E" w:rsidRPr="004B4599" w:rsidRDefault="00FF4F7E"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w:t>
      </w:r>
      <w:r w:rsidR="008F5A55">
        <w:rPr>
          <w:rFonts w:eastAsia="Times New Roman" w:cs="Times New Roman"/>
          <w:bCs/>
          <w:sz w:val="24"/>
          <w:szCs w:val="24"/>
          <w:lang w:eastAsia="hr-HR"/>
        </w:rPr>
        <w:t>uvjerenje ili potvrdu obrazovne ustanove ( fakulteta) da predmetnu godinu upisuje prvi put,</w:t>
      </w:r>
    </w:p>
    <w:p w:rsidR="00FF4F7E" w:rsidRPr="004B4599" w:rsidRDefault="00FF4F7E"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 xml:space="preserve">-izjava studenta </w:t>
      </w:r>
      <w:bookmarkStart w:id="1" w:name="_Hlk53728754"/>
      <w:r w:rsidR="008F5A55">
        <w:rPr>
          <w:rFonts w:eastAsia="Times New Roman" w:cs="Times New Roman"/>
          <w:bCs/>
          <w:sz w:val="24"/>
          <w:szCs w:val="24"/>
          <w:lang w:eastAsia="hr-HR"/>
        </w:rPr>
        <w:t>da nije korisnik druge stipendije ili bilo koje druge novčane potpore koja ima karakter stipendije</w:t>
      </w:r>
      <w:r w:rsidRPr="004B4599">
        <w:rPr>
          <w:rFonts w:eastAsia="Times New Roman" w:cs="Times New Roman"/>
          <w:bCs/>
          <w:sz w:val="24"/>
          <w:szCs w:val="24"/>
          <w:lang w:eastAsia="hr-HR"/>
        </w:rPr>
        <w:t>,</w:t>
      </w:r>
      <w:bookmarkEnd w:id="1"/>
    </w:p>
    <w:p w:rsidR="00E27B5C" w:rsidRPr="004B4599" w:rsidRDefault="00FF4F7E"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w:t>
      </w:r>
      <w:r w:rsidR="008F5A55">
        <w:rPr>
          <w:rFonts w:eastAsia="Times New Roman" w:cs="Times New Roman"/>
          <w:bCs/>
          <w:sz w:val="24"/>
          <w:szCs w:val="24"/>
          <w:lang w:eastAsia="hr-HR"/>
        </w:rPr>
        <w:t>uvjerenje</w:t>
      </w:r>
      <w:r w:rsidRPr="004B4599">
        <w:rPr>
          <w:rFonts w:eastAsia="Times New Roman" w:cs="Times New Roman"/>
          <w:bCs/>
          <w:sz w:val="24"/>
          <w:szCs w:val="24"/>
          <w:lang w:eastAsia="hr-HR"/>
        </w:rPr>
        <w:t xml:space="preserve"> o prebivalištu studenta </w:t>
      </w:r>
    </w:p>
    <w:p w:rsidR="00FF4F7E" w:rsidRPr="004B4599" w:rsidRDefault="00FF4F7E"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w:t>
      </w:r>
      <w:r w:rsidR="008F5A55">
        <w:rPr>
          <w:rFonts w:eastAsia="Times New Roman" w:cs="Times New Roman"/>
          <w:bCs/>
          <w:sz w:val="24"/>
          <w:szCs w:val="24"/>
          <w:lang w:eastAsia="hr-HR"/>
        </w:rPr>
        <w:t xml:space="preserve">IBAN </w:t>
      </w:r>
      <w:r w:rsidRPr="004B4599">
        <w:rPr>
          <w:rFonts w:eastAsia="Times New Roman" w:cs="Times New Roman"/>
          <w:bCs/>
          <w:sz w:val="24"/>
          <w:szCs w:val="24"/>
          <w:lang w:eastAsia="hr-HR"/>
        </w:rPr>
        <w:t>broj</w:t>
      </w:r>
      <w:r w:rsidR="008F5A55">
        <w:rPr>
          <w:rFonts w:eastAsia="Times New Roman" w:cs="Times New Roman"/>
          <w:bCs/>
          <w:sz w:val="24"/>
          <w:szCs w:val="24"/>
          <w:lang w:eastAsia="hr-HR"/>
        </w:rPr>
        <w:t xml:space="preserve"> žiro</w:t>
      </w:r>
      <w:r w:rsidRPr="004B4599">
        <w:rPr>
          <w:rFonts w:eastAsia="Times New Roman" w:cs="Times New Roman"/>
          <w:bCs/>
          <w:sz w:val="24"/>
          <w:szCs w:val="24"/>
          <w:lang w:eastAsia="hr-HR"/>
        </w:rPr>
        <w:t xml:space="preserve"> računa</w:t>
      </w:r>
      <w:r w:rsidR="008F5A55">
        <w:rPr>
          <w:rFonts w:eastAsia="Times New Roman" w:cs="Times New Roman"/>
          <w:bCs/>
          <w:sz w:val="24"/>
          <w:szCs w:val="24"/>
          <w:lang w:eastAsia="hr-HR"/>
        </w:rPr>
        <w:t xml:space="preserve"> otvorenog na ime studenta</w:t>
      </w:r>
      <w:r w:rsidRPr="004B4599">
        <w:rPr>
          <w:rFonts w:eastAsia="Times New Roman" w:cs="Times New Roman"/>
          <w:bCs/>
          <w:sz w:val="24"/>
          <w:szCs w:val="24"/>
          <w:lang w:eastAsia="hr-HR"/>
        </w:rPr>
        <w:t xml:space="preserve"> i</w:t>
      </w:r>
    </w:p>
    <w:p w:rsidR="00FF4F7E" w:rsidRPr="004B4599" w:rsidRDefault="00FF4F7E"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-potvrda sa HZZ ( Hrvatskog zavoda za zapošljavanje ) da su u evidenciji</w:t>
      </w:r>
      <w:r w:rsidR="008F5A55">
        <w:rPr>
          <w:rFonts w:eastAsia="Times New Roman" w:cs="Times New Roman"/>
          <w:bCs/>
          <w:sz w:val="24"/>
          <w:szCs w:val="24"/>
          <w:lang w:eastAsia="hr-HR"/>
        </w:rPr>
        <w:t xml:space="preserve"> nezaposlenih</w:t>
      </w:r>
      <w:r w:rsidRPr="004B4599">
        <w:rPr>
          <w:rFonts w:eastAsia="Times New Roman" w:cs="Times New Roman"/>
          <w:bCs/>
          <w:sz w:val="24"/>
          <w:szCs w:val="24"/>
          <w:lang w:eastAsia="hr-HR"/>
        </w:rPr>
        <w:t xml:space="preserve"> (za izvanredne studente)</w:t>
      </w:r>
    </w:p>
    <w:p w:rsidR="00FF4F7E" w:rsidRPr="004B4599" w:rsidRDefault="00FF4F7E" w:rsidP="008E0B29">
      <w:pPr>
        <w:spacing w:after="0" w:line="240" w:lineRule="auto"/>
        <w:jc w:val="both"/>
        <w:rPr>
          <w:rFonts w:eastAsia="Times New Roman" w:cs="Times New Roman"/>
          <w:bCs/>
          <w:sz w:val="24"/>
          <w:szCs w:val="24"/>
          <w:lang w:eastAsia="hr-HR"/>
        </w:rPr>
      </w:pPr>
    </w:p>
    <w:p w:rsidR="008E0B29" w:rsidRPr="004B4599" w:rsidRDefault="008E0B29" w:rsidP="008E0B29">
      <w:pPr>
        <w:spacing w:after="0" w:line="240" w:lineRule="auto"/>
        <w:jc w:val="center"/>
        <w:rPr>
          <w:rFonts w:eastAsia="Times New Roman" w:cs="Times New Roman"/>
          <w:bCs/>
          <w:sz w:val="24"/>
          <w:szCs w:val="24"/>
          <w:lang w:eastAsia="hr-HR"/>
        </w:rPr>
      </w:pPr>
      <w:r w:rsidRPr="004B4599">
        <w:rPr>
          <w:rFonts w:eastAsia="Times New Roman" w:cs="Times New Roman"/>
          <w:bCs/>
          <w:sz w:val="24"/>
          <w:szCs w:val="24"/>
          <w:lang w:eastAsia="hr-HR"/>
        </w:rPr>
        <w:t>Članak 7.</w:t>
      </w:r>
    </w:p>
    <w:p w:rsidR="008E0B29" w:rsidRPr="004B4599" w:rsidRDefault="008E0B29" w:rsidP="008E0B29">
      <w:pPr>
        <w:spacing w:after="0" w:line="240" w:lineRule="auto"/>
        <w:jc w:val="both"/>
        <w:rPr>
          <w:rFonts w:eastAsia="Times New Roman" w:cs="Times New Roman"/>
          <w:bCs/>
          <w:sz w:val="24"/>
          <w:szCs w:val="24"/>
          <w:lang w:eastAsia="hr-HR"/>
        </w:rPr>
      </w:pPr>
    </w:p>
    <w:p w:rsidR="00FF4F7E" w:rsidRPr="004B4599" w:rsidRDefault="00FF4F7E"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Nakon provedenog natječajnog postupka Pročelnik Jedinstvenog upravnog odjela donosi Rješenje za svakog podnositelja zahtjeva.</w:t>
      </w:r>
    </w:p>
    <w:p w:rsidR="00FF4F7E" w:rsidRPr="004B4599" w:rsidRDefault="00FF4F7E"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Na dostavljeno Rješenje svaki podnositelj zahtjeva, ukoliko je nezadovoljan rješenjem ima pravo na prigovor u roku 8 dana od dana primitka Rješenja.</w:t>
      </w:r>
    </w:p>
    <w:p w:rsidR="00FF4F7E" w:rsidRPr="004B4599" w:rsidRDefault="00FF4F7E"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Nakon provedbe natječaja sa</w:t>
      </w:r>
      <w:r w:rsidR="004B4599" w:rsidRPr="004B4599">
        <w:rPr>
          <w:rFonts w:eastAsia="Times New Roman" w:cs="Times New Roman"/>
          <w:bCs/>
          <w:sz w:val="24"/>
          <w:szCs w:val="24"/>
          <w:lang w:eastAsia="hr-HR"/>
        </w:rPr>
        <w:t xml:space="preserve"> </w:t>
      </w:r>
      <w:r w:rsidRPr="004B4599">
        <w:rPr>
          <w:rFonts w:eastAsia="Times New Roman" w:cs="Times New Roman"/>
          <w:bCs/>
          <w:sz w:val="24"/>
          <w:szCs w:val="24"/>
          <w:lang w:eastAsia="hr-HR"/>
        </w:rPr>
        <w:t xml:space="preserve">korisnicima stipendija se zaključuje </w:t>
      </w:r>
      <w:r w:rsidR="00C65AFA" w:rsidRPr="004B4599">
        <w:rPr>
          <w:rFonts w:eastAsia="Times New Roman" w:cs="Times New Roman"/>
          <w:bCs/>
          <w:sz w:val="24"/>
          <w:szCs w:val="24"/>
          <w:lang w:eastAsia="hr-HR"/>
        </w:rPr>
        <w:t>ugovor.</w:t>
      </w:r>
    </w:p>
    <w:p w:rsidR="00C65AFA" w:rsidRPr="004B4599" w:rsidRDefault="00C65AFA" w:rsidP="008E0B29">
      <w:pPr>
        <w:spacing w:after="0" w:line="240" w:lineRule="auto"/>
        <w:jc w:val="both"/>
        <w:rPr>
          <w:rFonts w:eastAsia="Times New Roman" w:cs="Times New Roman"/>
          <w:bCs/>
          <w:sz w:val="24"/>
          <w:szCs w:val="24"/>
          <w:lang w:eastAsia="hr-HR"/>
        </w:rPr>
      </w:pPr>
    </w:p>
    <w:p w:rsidR="004B4599" w:rsidRPr="004B4599" w:rsidRDefault="004B4599" w:rsidP="004B4599">
      <w:pPr>
        <w:spacing w:after="0" w:line="240" w:lineRule="auto"/>
        <w:jc w:val="center"/>
        <w:rPr>
          <w:rFonts w:eastAsia="Times New Roman" w:cs="Times New Roman"/>
          <w:bCs/>
          <w:sz w:val="24"/>
          <w:szCs w:val="24"/>
          <w:lang w:eastAsia="hr-HR"/>
        </w:rPr>
      </w:pPr>
    </w:p>
    <w:p w:rsidR="004B4599" w:rsidRPr="004B4599" w:rsidRDefault="004B4599" w:rsidP="004B4599">
      <w:pPr>
        <w:spacing w:after="0" w:line="240" w:lineRule="auto"/>
        <w:jc w:val="center"/>
        <w:rPr>
          <w:rFonts w:eastAsia="Times New Roman" w:cs="Times New Roman"/>
          <w:bCs/>
          <w:sz w:val="24"/>
          <w:szCs w:val="24"/>
          <w:lang w:eastAsia="hr-HR"/>
        </w:rPr>
      </w:pPr>
    </w:p>
    <w:p w:rsidR="008E0B29" w:rsidRPr="004B4599" w:rsidRDefault="008E0B29" w:rsidP="004B4599">
      <w:pPr>
        <w:spacing w:after="0" w:line="240" w:lineRule="auto"/>
        <w:jc w:val="center"/>
        <w:rPr>
          <w:rFonts w:eastAsia="Times New Roman" w:cs="Times New Roman"/>
          <w:bCs/>
          <w:sz w:val="24"/>
          <w:szCs w:val="24"/>
          <w:lang w:eastAsia="hr-HR"/>
        </w:rPr>
      </w:pPr>
      <w:r w:rsidRPr="004B4599">
        <w:rPr>
          <w:rFonts w:eastAsia="Times New Roman" w:cs="Times New Roman"/>
          <w:bCs/>
          <w:sz w:val="24"/>
          <w:szCs w:val="24"/>
          <w:lang w:eastAsia="hr-HR"/>
        </w:rPr>
        <w:t>Članak 8.</w:t>
      </w:r>
    </w:p>
    <w:p w:rsidR="004B4599" w:rsidRPr="004B4599" w:rsidRDefault="004B4599" w:rsidP="008E0B29">
      <w:pPr>
        <w:spacing w:after="0" w:line="240" w:lineRule="auto"/>
        <w:jc w:val="both"/>
        <w:rPr>
          <w:rFonts w:eastAsia="Times New Roman" w:cs="Times New Roman"/>
          <w:bCs/>
          <w:sz w:val="24"/>
          <w:szCs w:val="24"/>
          <w:lang w:eastAsia="hr-HR"/>
        </w:rPr>
      </w:pPr>
    </w:p>
    <w:p w:rsidR="00C65AFA" w:rsidRPr="004B4599" w:rsidRDefault="00C65AFA"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Računovodstvo se zadužuje da stipendije studentima uplaćuje na priloženi</w:t>
      </w:r>
      <w:r w:rsidR="008F5A55">
        <w:rPr>
          <w:rFonts w:eastAsia="Times New Roman" w:cs="Times New Roman"/>
          <w:bCs/>
          <w:sz w:val="24"/>
          <w:szCs w:val="24"/>
          <w:lang w:eastAsia="hr-HR"/>
        </w:rPr>
        <w:t xml:space="preserve"> </w:t>
      </w:r>
      <w:r w:rsidR="008F5A55" w:rsidRPr="008F5A55">
        <w:rPr>
          <w:rFonts w:eastAsia="Times New Roman" w:cs="Times New Roman"/>
          <w:bCs/>
          <w:sz w:val="24"/>
          <w:szCs w:val="24"/>
          <w:lang w:eastAsia="hr-HR"/>
        </w:rPr>
        <w:t>IBAN broj žiro računa otvorenog na ime studenta</w:t>
      </w:r>
      <w:r w:rsidRPr="004B4599">
        <w:rPr>
          <w:rFonts w:eastAsia="Times New Roman" w:cs="Times New Roman"/>
          <w:bCs/>
          <w:sz w:val="24"/>
          <w:szCs w:val="24"/>
          <w:lang w:eastAsia="hr-HR"/>
        </w:rPr>
        <w:tab/>
        <w:t>do 15. u tekućem mjesecu za prethodni mjesec.</w:t>
      </w:r>
    </w:p>
    <w:p w:rsidR="00C65AFA" w:rsidRPr="004B4599" w:rsidRDefault="00C65AFA" w:rsidP="008E0B29">
      <w:pPr>
        <w:spacing w:after="0" w:line="240" w:lineRule="auto"/>
        <w:jc w:val="both"/>
        <w:rPr>
          <w:rFonts w:eastAsia="Times New Roman" w:cs="Times New Roman"/>
          <w:bCs/>
          <w:sz w:val="24"/>
          <w:szCs w:val="24"/>
          <w:lang w:eastAsia="hr-HR"/>
        </w:rPr>
      </w:pPr>
    </w:p>
    <w:p w:rsidR="009763D2" w:rsidRDefault="009763D2" w:rsidP="008E0B29">
      <w:pPr>
        <w:spacing w:after="0" w:line="240" w:lineRule="auto"/>
        <w:jc w:val="both"/>
        <w:rPr>
          <w:rFonts w:eastAsia="Times New Roman" w:cs="Times New Roman"/>
          <w:b/>
          <w:sz w:val="24"/>
          <w:szCs w:val="24"/>
          <w:lang w:eastAsia="hr-HR"/>
        </w:rPr>
      </w:pPr>
    </w:p>
    <w:p w:rsidR="009763D2" w:rsidRDefault="009763D2" w:rsidP="008E0B29">
      <w:pPr>
        <w:spacing w:after="0" w:line="240" w:lineRule="auto"/>
        <w:jc w:val="both"/>
        <w:rPr>
          <w:rFonts w:eastAsia="Times New Roman" w:cs="Times New Roman"/>
          <w:b/>
          <w:sz w:val="24"/>
          <w:szCs w:val="24"/>
          <w:lang w:eastAsia="hr-HR"/>
        </w:rPr>
      </w:pPr>
    </w:p>
    <w:p w:rsidR="00C65AFA" w:rsidRPr="004B4599" w:rsidRDefault="00C65AFA" w:rsidP="008E0B29">
      <w:pPr>
        <w:spacing w:after="0" w:line="240" w:lineRule="auto"/>
        <w:jc w:val="both"/>
        <w:rPr>
          <w:rFonts w:eastAsia="Times New Roman" w:cs="Times New Roman"/>
          <w:b/>
          <w:sz w:val="24"/>
          <w:szCs w:val="24"/>
          <w:lang w:eastAsia="hr-HR"/>
        </w:rPr>
      </w:pPr>
      <w:r w:rsidRPr="004B4599">
        <w:rPr>
          <w:rFonts w:eastAsia="Times New Roman" w:cs="Times New Roman"/>
          <w:b/>
          <w:sz w:val="24"/>
          <w:szCs w:val="24"/>
          <w:lang w:eastAsia="hr-HR"/>
        </w:rPr>
        <w:lastRenderedPageBreak/>
        <w:t>III. GUBITAK PRAVA NA STIPENDIJU</w:t>
      </w:r>
    </w:p>
    <w:p w:rsidR="00C65AFA" w:rsidRPr="004B4599" w:rsidRDefault="00C65AFA" w:rsidP="008E0B29">
      <w:pPr>
        <w:spacing w:after="0" w:line="240" w:lineRule="auto"/>
        <w:jc w:val="both"/>
        <w:rPr>
          <w:rFonts w:eastAsia="Times New Roman" w:cs="Times New Roman"/>
          <w:bCs/>
          <w:sz w:val="24"/>
          <w:szCs w:val="24"/>
          <w:lang w:eastAsia="hr-HR"/>
        </w:rPr>
      </w:pPr>
    </w:p>
    <w:p w:rsidR="00C65AFA" w:rsidRPr="004B4599" w:rsidRDefault="008E0B29" w:rsidP="004B4599">
      <w:pPr>
        <w:spacing w:after="0" w:line="240" w:lineRule="auto"/>
        <w:jc w:val="center"/>
        <w:rPr>
          <w:rFonts w:eastAsia="Times New Roman" w:cs="Times New Roman"/>
          <w:bCs/>
          <w:sz w:val="24"/>
          <w:szCs w:val="24"/>
          <w:lang w:eastAsia="hr-HR"/>
        </w:rPr>
      </w:pPr>
      <w:r w:rsidRPr="004B4599">
        <w:rPr>
          <w:rFonts w:eastAsia="Times New Roman" w:cs="Times New Roman"/>
          <w:bCs/>
          <w:sz w:val="24"/>
          <w:szCs w:val="24"/>
          <w:lang w:eastAsia="hr-HR"/>
        </w:rPr>
        <w:t>Članak 9.</w:t>
      </w:r>
    </w:p>
    <w:p w:rsidR="008E0B29" w:rsidRPr="004B4599" w:rsidRDefault="008E0B29" w:rsidP="008E0B29">
      <w:pPr>
        <w:spacing w:after="0" w:line="240" w:lineRule="auto"/>
        <w:jc w:val="both"/>
        <w:rPr>
          <w:rFonts w:eastAsia="Times New Roman" w:cs="Times New Roman"/>
          <w:bCs/>
          <w:sz w:val="24"/>
          <w:szCs w:val="24"/>
          <w:lang w:eastAsia="hr-HR"/>
        </w:rPr>
      </w:pPr>
    </w:p>
    <w:p w:rsidR="00C65AFA" w:rsidRPr="004B4599" w:rsidRDefault="00C65AFA"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Student koji je korisnik stipendije gubi pravo na istu ukoliko se utvrde sljedeće činjenice:</w:t>
      </w:r>
    </w:p>
    <w:p w:rsidR="00C65AFA" w:rsidRPr="004B4599" w:rsidRDefault="00C65AFA"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 xml:space="preserve">-da je pravo ostvario na temelju neistinitih i nepotpunih podataka </w:t>
      </w:r>
    </w:p>
    <w:p w:rsidR="00C65AFA" w:rsidRPr="004B4599" w:rsidRDefault="00C65AFA"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 xml:space="preserve">-da je </w:t>
      </w:r>
      <w:r w:rsidR="008F5A55">
        <w:rPr>
          <w:rFonts w:eastAsia="Times New Roman" w:cs="Times New Roman"/>
          <w:bCs/>
          <w:sz w:val="24"/>
          <w:szCs w:val="24"/>
          <w:lang w:eastAsia="hr-HR"/>
        </w:rPr>
        <w:t>postao</w:t>
      </w:r>
      <w:r w:rsidR="008F5A55" w:rsidRPr="008F5A55">
        <w:t xml:space="preserve"> </w:t>
      </w:r>
      <w:r w:rsidR="008F5A55" w:rsidRPr="008F5A55">
        <w:rPr>
          <w:rFonts w:eastAsia="Times New Roman" w:cs="Times New Roman"/>
          <w:bCs/>
          <w:sz w:val="24"/>
          <w:szCs w:val="24"/>
          <w:lang w:eastAsia="hr-HR"/>
        </w:rPr>
        <w:t>korisnik druge stipendije ili bilo koje druge novčane potpore koja ima karakter stipendije</w:t>
      </w:r>
      <w:r w:rsidR="008F5A55">
        <w:rPr>
          <w:rFonts w:eastAsia="Times New Roman" w:cs="Times New Roman"/>
          <w:bCs/>
          <w:sz w:val="24"/>
          <w:szCs w:val="24"/>
          <w:lang w:eastAsia="hr-HR"/>
        </w:rPr>
        <w:t xml:space="preserve">, </w:t>
      </w:r>
    </w:p>
    <w:p w:rsidR="00C65AFA" w:rsidRPr="004B4599" w:rsidRDefault="00C65AFA"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-svojevoljno prekine školovanje ili promijeni studij, a o tome u vremenskom roku od 30 dana ne obavijesti davatelja stipendije</w:t>
      </w:r>
    </w:p>
    <w:p w:rsidR="00C65AFA" w:rsidRDefault="00C65AFA"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w:t>
      </w:r>
      <w:r w:rsidR="009763D2">
        <w:rPr>
          <w:rFonts w:eastAsia="Times New Roman" w:cs="Times New Roman"/>
          <w:bCs/>
          <w:sz w:val="24"/>
          <w:szCs w:val="24"/>
          <w:lang w:eastAsia="hr-HR"/>
        </w:rPr>
        <w:t xml:space="preserve">da je </w:t>
      </w:r>
      <w:r w:rsidRPr="004B4599">
        <w:rPr>
          <w:rFonts w:eastAsia="Times New Roman" w:cs="Times New Roman"/>
          <w:bCs/>
          <w:sz w:val="24"/>
          <w:szCs w:val="24"/>
          <w:lang w:eastAsia="hr-HR"/>
        </w:rPr>
        <w:t>promijeni</w:t>
      </w:r>
      <w:r w:rsidR="009763D2">
        <w:rPr>
          <w:rFonts w:eastAsia="Times New Roman" w:cs="Times New Roman"/>
          <w:bCs/>
          <w:sz w:val="24"/>
          <w:szCs w:val="24"/>
          <w:lang w:eastAsia="hr-HR"/>
        </w:rPr>
        <w:t>o</w:t>
      </w:r>
      <w:r w:rsidRPr="004B4599">
        <w:rPr>
          <w:rFonts w:eastAsia="Times New Roman" w:cs="Times New Roman"/>
          <w:bCs/>
          <w:sz w:val="24"/>
          <w:szCs w:val="24"/>
          <w:lang w:eastAsia="hr-HR"/>
        </w:rPr>
        <w:t xml:space="preserve"> mjesto prebivališta</w:t>
      </w:r>
      <w:r w:rsidR="009763D2">
        <w:rPr>
          <w:rFonts w:eastAsia="Times New Roman" w:cs="Times New Roman"/>
          <w:bCs/>
          <w:sz w:val="24"/>
          <w:szCs w:val="24"/>
          <w:lang w:eastAsia="hr-HR"/>
        </w:rPr>
        <w:t>,</w:t>
      </w:r>
    </w:p>
    <w:p w:rsidR="009763D2" w:rsidRPr="004B4599" w:rsidRDefault="009763D2" w:rsidP="008E0B29">
      <w:pPr>
        <w:spacing w:after="0" w:line="240" w:lineRule="auto"/>
        <w:jc w:val="both"/>
        <w:rPr>
          <w:rFonts w:eastAsia="Times New Roman" w:cs="Times New Roman"/>
          <w:bCs/>
          <w:sz w:val="24"/>
          <w:szCs w:val="24"/>
          <w:lang w:eastAsia="hr-HR"/>
        </w:rPr>
      </w:pPr>
      <w:r>
        <w:rPr>
          <w:rFonts w:eastAsia="Times New Roman" w:cs="Times New Roman"/>
          <w:bCs/>
          <w:sz w:val="24"/>
          <w:szCs w:val="24"/>
          <w:lang w:eastAsia="hr-HR"/>
        </w:rPr>
        <w:t>-da je zasnovao radni odnos.</w:t>
      </w:r>
    </w:p>
    <w:p w:rsidR="00C65AFA" w:rsidRPr="004B4599" w:rsidRDefault="00C65AFA"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 xml:space="preserve">Ukoliko se utvrdi da je student primao stipendiju neosnovano tj. </w:t>
      </w:r>
      <w:r w:rsidR="009763D2">
        <w:rPr>
          <w:rFonts w:eastAsia="Times New Roman" w:cs="Times New Roman"/>
          <w:bCs/>
          <w:sz w:val="24"/>
          <w:szCs w:val="24"/>
          <w:lang w:eastAsia="hr-HR"/>
        </w:rPr>
        <w:t>m</w:t>
      </w:r>
      <w:r w:rsidRPr="004B4599">
        <w:rPr>
          <w:rFonts w:eastAsia="Times New Roman" w:cs="Times New Roman"/>
          <w:bCs/>
          <w:sz w:val="24"/>
          <w:szCs w:val="24"/>
          <w:lang w:eastAsia="hr-HR"/>
        </w:rPr>
        <w:t>imo utvrđenih kriterija iz ove Odluke ili je ta prava izgubio zbog okolnosti iz stavka 1. ovog članka student je dužan vratiti sav neosnovano primljen iznos na ime stipendije od dana nastanka činjenice zbog koje gubi pravo na istu.</w:t>
      </w:r>
    </w:p>
    <w:p w:rsidR="00C65AFA" w:rsidRPr="004B4599" w:rsidRDefault="00C65AFA"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 xml:space="preserve">Ako je korisniku zbog bilo koje utvrđene činjenice sukladno ovoj Odluci prestalo pravo na stipendiju, a steknu se ponovo uvjeti za nastavak korištenja stipendije </w:t>
      </w:r>
      <w:r w:rsidR="008E0B29" w:rsidRPr="004B4599">
        <w:rPr>
          <w:rFonts w:eastAsia="Times New Roman" w:cs="Times New Roman"/>
          <w:bCs/>
          <w:sz w:val="24"/>
          <w:szCs w:val="24"/>
          <w:lang w:eastAsia="hr-HR"/>
        </w:rPr>
        <w:t>o tome odlučuje Općinski načelnik na zahtjev korisnika posebno odlukom.</w:t>
      </w:r>
    </w:p>
    <w:p w:rsidR="008E0B29" w:rsidRPr="004B4599" w:rsidRDefault="008E0B29"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U slučaju da korisnik općinske stipendije prekine postojeći studij i upiše novi studij nema pravo na novu stipendiju za onoliko vremena koliko je bio korisnik općinske stipendije po prethodnom studiju.</w:t>
      </w:r>
    </w:p>
    <w:p w:rsidR="008E0B29" w:rsidRPr="004B4599" w:rsidRDefault="008E0B29" w:rsidP="008E0B29">
      <w:pPr>
        <w:spacing w:after="0" w:line="240" w:lineRule="auto"/>
        <w:jc w:val="both"/>
        <w:rPr>
          <w:rFonts w:eastAsia="Times New Roman" w:cs="Times New Roman"/>
          <w:bCs/>
          <w:sz w:val="24"/>
          <w:szCs w:val="24"/>
          <w:lang w:eastAsia="hr-HR"/>
        </w:rPr>
      </w:pPr>
    </w:p>
    <w:p w:rsidR="008E0B29" w:rsidRPr="004B4599" w:rsidRDefault="008E0B29" w:rsidP="008E0B29">
      <w:pPr>
        <w:spacing w:after="0" w:line="240" w:lineRule="auto"/>
        <w:jc w:val="both"/>
        <w:rPr>
          <w:rFonts w:eastAsia="Times New Roman" w:cs="Times New Roman"/>
          <w:b/>
          <w:sz w:val="24"/>
          <w:szCs w:val="24"/>
          <w:lang w:eastAsia="hr-HR"/>
        </w:rPr>
      </w:pPr>
      <w:r w:rsidRPr="004B4599">
        <w:rPr>
          <w:rFonts w:eastAsia="Times New Roman" w:cs="Times New Roman"/>
          <w:b/>
          <w:sz w:val="24"/>
          <w:szCs w:val="24"/>
          <w:lang w:eastAsia="hr-HR"/>
        </w:rPr>
        <w:t>IV. NAGRADA ZA ZAVRŠETAK STUDIJA</w:t>
      </w:r>
    </w:p>
    <w:p w:rsidR="004B4599" w:rsidRPr="004B4599" w:rsidRDefault="004B4599" w:rsidP="008E0B29">
      <w:pPr>
        <w:spacing w:after="0" w:line="240" w:lineRule="auto"/>
        <w:jc w:val="both"/>
        <w:rPr>
          <w:rFonts w:eastAsia="Times New Roman" w:cs="Times New Roman"/>
          <w:bCs/>
          <w:sz w:val="24"/>
          <w:szCs w:val="24"/>
          <w:lang w:eastAsia="hr-HR"/>
        </w:rPr>
      </w:pPr>
    </w:p>
    <w:p w:rsidR="008E0B29" w:rsidRPr="004B4599" w:rsidRDefault="004B4599" w:rsidP="004B4599">
      <w:pPr>
        <w:spacing w:after="0" w:line="240" w:lineRule="auto"/>
        <w:jc w:val="center"/>
        <w:rPr>
          <w:rFonts w:eastAsia="Times New Roman" w:cs="Times New Roman"/>
          <w:bCs/>
          <w:sz w:val="24"/>
          <w:szCs w:val="24"/>
          <w:lang w:eastAsia="hr-HR"/>
        </w:rPr>
      </w:pPr>
      <w:r w:rsidRPr="004B4599">
        <w:rPr>
          <w:rFonts w:eastAsia="Times New Roman" w:cs="Times New Roman"/>
          <w:bCs/>
          <w:sz w:val="24"/>
          <w:szCs w:val="24"/>
          <w:lang w:eastAsia="hr-HR"/>
        </w:rPr>
        <w:t>Članak 10.</w:t>
      </w:r>
    </w:p>
    <w:p w:rsidR="004B4599" w:rsidRPr="004B4599" w:rsidRDefault="004B4599" w:rsidP="008E0B29">
      <w:pPr>
        <w:spacing w:after="0" w:line="240" w:lineRule="auto"/>
        <w:jc w:val="both"/>
        <w:rPr>
          <w:rFonts w:eastAsia="Times New Roman" w:cs="Times New Roman"/>
          <w:bCs/>
          <w:sz w:val="24"/>
          <w:szCs w:val="24"/>
          <w:lang w:eastAsia="hr-HR"/>
        </w:rPr>
      </w:pPr>
    </w:p>
    <w:p w:rsidR="008E0B29" w:rsidRPr="004B4599" w:rsidRDefault="008E0B29"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Studentima koji imaju prebivalište na području Općine Lovreć, a</w:t>
      </w:r>
      <w:r w:rsidR="004B4599" w:rsidRPr="004B4599">
        <w:rPr>
          <w:rFonts w:eastAsia="Times New Roman" w:cs="Times New Roman"/>
          <w:bCs/>
          <w:sz w:val="24"/>
          <w:szCs w:val="24"/>
          <w:lang w:eastAsia="hr-HR"/>
        </w:rPr>
        <w:t xml:space="preserve"> </w:t>
      </w:r>
      <w:r w:rsidRPr="004B4599">
        <w:rPr>
          <w:rFonts w:eastAsia="Times New Roman" w:cs="Times New Roman"/>
          <w:bCs/>
          <w:sz w:val="24"/>
          <w:szCs w:val="24"/>
          <w:lang w:eastAsia="hr-HR"/>
        </w:rPr>
        <w:t>daju završni ispit na preddiplomskom studiju ili diplomira</w:t>
      </w:r>
      <w:r w:rsidR="004B4599" w:rsidRPr="004B4599">
        <w:rPr>
          <w:rFonts w:eastAsia="Times New Roman" w:cs="Times New Roman"/>
          <w:bCs/>
          <w:sz w:val="24"/>
          <w:szCs w:val="24"/>
          <w:lang w:eastAsia="hr-HR"/>
        </w:rPr>
        <w:t>j</w:t>
      </w:r>
      <w:r w:rsidRPr="004B4599">
        <w:rPr>
          <w:rFonts w:eastAsia="Times New Roman" w:cs="Times New Roman"/>
          <w:bCs/>
          <w:sz w:val="24"/>
          <w:szCs w:val="24"/>
          <w:lang w:eastAsia="hr-HR"/>
        </w:rPr>
        <w:t>u na diplomskom studiju dod</w:t>
      </w:r>
      <w:r w:rsidR="004B4599" w:rsidRPr="004B4599">
        <w:rPr>
          <w:rFonts w:eastAsia="Times New Roman" w:cs="Times New Roman"/>
          <w:bCs/>
          <w:sz w:val="24"/>
          <w:szCs w:val="24"/>
          <w:lang w:eastAsia="hr-HR"/>
        </w:rPr>
        <w:t>i</w:t>
      </w:r>
      <w:r w:rsidRPr="004B4599">
        <w:rPr>
          <w:rFonts w:eastAsia="Times New Roman" w:cs="Times New Roman"/>
          <w:bCs/>
          <w:sz w:val="24"/>
          <w:szCs w:val="24"/>
          <w:lang w:eastAsia="hr-HR"/>
        </w:rPr>
        <w:t>jeliti će se novčana nagrada u iznosu od 1.000,00 kuna.</w:t>
      </w:r>
    </w:p>
    <w:p w:rsidR="008E0B29" w:rsidRPr="004B4599" w:rsidRDefault="008E0B29"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-kopiju Uvjerenja ili Potvrde o diplomiranju ili davanju završnog ispita uz predočenje originala Uvjerenja ili Potvrde o diplomiranju</w:t>
      </w:r>
    </w:p>
    <w:p w:rsidR="008E0B29" w:rsidRPr="004B4599" w:rsidRDefault="008E0B29"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-kopiju IBAN</w:t>
      </w:r>
      <w:r w:rsidR="004B4599" w:rsidRPr="004B4599">
        <w:rPr>
          <w:rFonts w:eastAsia="Times New Roman" w:cs="Times New Roman"/>
          <w:bCs/>
          <w:sz w:val="24"/>
          <w:szCs w:val="24"/>
          <w:lang w:eastAsia="hr-HR"/>
        </w:rPr>
        <w:t>-</w:t>
      </w:r>
      <w:r w:rsidRPr="004B4599">
        <w:rPr>
          <w:rFonts w:eastAsia="Times New Roman" w:cs="Times New Roman"/>
          <w:bCs/>
          <w:sz w:val="24"/>
          <w:szCs w:val="24"/>
          <w:lang w:eastAsia="hr-HR"/>
        </w:rPr>
        <w:t>a tekućeg ili žiro računa te</w:t>
      </w:r>
    </w:p>
    <w:p w:rsidR="008E0B29" w:rsidRPr="004B4599" w:rsidRDefault="008E0B29"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-kopiju osobne iskaznice</w:t>
      </w:r>
    </w:p>
    <w:p w:rsidR="008E0B29" w:rsidRPr="004B4599" w:rsidRDefault="008E0B29" w:rsidP="008E0B29">
      <w:pPr>
        <w:spacing w:after="0" w:line="240" w:lineRule="auto"/>
        <w:jc w:val="both"/>
        <w:rPr>
          <w:rFonts w:eastAsia="Times New Roman" w:cs="Times New Roman"/>
          <w:bCs/>
          <w:sz w:val="24"/>
          <w:szCs w:val="24"/>
          <w:lang w:eastAsia="hr-HR"/>
        </w:rPr>
      </w:pPr>
    </w:p>
    <w:p w:rsidR="004B4599" w:rsidRDefault="004B4599" w:rsidP="008E0B29">
      <w:pPr>
        <w:spacing w:after="0" w:line="240" w:lineRule="auto"/>
        <w:jc w:val="both"/>
        <w:rPr>
          <w:rFonts w:eastAsia="Times New Roman" w:cs="Times New Roman"/>
          <w:b/>
          <w:sz w:val="24"/>
          <w:szCs w:val="24"/>
          <w:lang w:eastAsia="hr-HR"/>
        </w:rPr>
      </w:pPr>
    </w:p>
    <w:p w:rsidR="004B4599" w:rsidRDefault="004B4599" w:rsidP="008E0B29">
      <w:pPr>
        <w:spacing w:after="0" w:line="240" w:lineRule="auto"/>
        <w:jc w:val="both"/>
        <w:rPr>
          <w:rFonts w:eastAsia="Times New Roman" w:cs="Times New Roman"/>
          <w:b/>
          <w:sz w:val="24"/>
          <w:szCs w:val="24"/>
          <w:lang w:eastAsia="hr-HR"/>
        </w:rPr>
      </w:pPr>
    </w:p>
    <w:p w:rsidR="004B4599" w:rsidRDefault="004B4599" w:rsidP="008E0B29">
      <w:pPr>
        <w:spacing w:after="0" w:line="240" w:lineRule="auto"/>
        <w:jc w:val="both"/>
        <w:rPr>
          <w:rFonts w:eastAsia="Times New Roman" w:cs="Times New Roman"/>
          <w:b/>
          <w:sz w:val="24"/>
          <w:szCs w:val="24"/>
          <w:lang w:eastAsia="hr-HR"/>
        </w:rPr>
      </w:pPr>
    </w:p>
    <w:p w:rsidR="008E0B29" w:rsidRPr="004B4599" w:rsidRDefault="008E0B29" w:rsidP="008E0B29">
      <w:pPr>
        <w:spacing w:after="0" w:line="240" w:lineRule="auto"/>
        <w:jc w:val="both"/>
        <w:rPr>
          <w:rFonts w:eastAsia="Times New Roman" w:cs="Times New Roman"/>
          <w:b/>
          <w:sz w:val="24"/>
          <w:szCs w:val="24"/>
          <w:lang w:eastAsia="hr-HR"/>
        </w:rPr>
      </w:pPr>
      <w:r w:rsidRPr="004B4599">
        <w:rPr>
          <w:rFonts w:eastAsia="Times New Roman" w:cs="Times New Roman"/>
          <w:b/>
          <w:sz w:val="24"/>
          <w:szCs w:val="24"/>
          <w:lang w:eastAsia="hr-HR"/>
        </w:rPr>
        <w:t>V. PRIJELAZNE I ZAVRŠNE ODREDBE</w:t>
      </w:r>
    </w:p>
    <w:p w:rsidR="008E0B29" w:rsidRPr="004B4599" w:rsidRDefault="008E0B29" w:rsidP="008E0B29">
      <w:pPr>
        <w:spacing w:after="0" w:line="240" w:lineRule="auto"/>
        <w:jc w:val="both"/>
        <w:rPr>
          <w:rFonts w:eastAsia="Times New Roman" w:cs="Times New Roman"/>
          <w:bCs/>
          <w:sz w:val="24"/>
          <w:szCs w:val="24"/>
          <w:lang w:eastAsia="hr-HR"/>
        </w:rPr>
      </w:pPr>
    </w:p>
    <w:p w:rsidR="004B4599" w:rsidRDefault="004B4599" w:rsidP="004B4599">
      <w:pPr>
        <w:spacing w:after="0" w:line="240" w:lineRule="auto"/>
        <w:jc w:val="center"/>
        <w:rPr>
          <w:rFonts w:eastAsia="Times New Roman" w:cs="Times New Roman"/>
          <w:bCs/>
          <w:sz w:val="24"/>
          <w:szCs w:val="24"/>
          <w:lang w:eastAsia="hr-HR"/>
        </w:rPr>
      </w:pPr>
    </w:p>
    <w:p w:rsidR="004B4599" w:rsidRPr="004B4599" w:rsidRDefault="004B4599" w:rsidP="004B4599">
      <w:pPr>
        <w:spacing w:after="0" w:line="240" w:lineRule="auto"/>
        <w:jc w:val="center"/>
        <w:rPr>
          <w:rFonts w:eastAsia="Times New Roman" w:cs="Times New Roman"/>
          <w:bCs/>
          <w:sz w:val="24"/>
          <w:szCs w:val="24"/>
          <w:lang w:eastAsia="hr-HR"/>
        </w:rPr>
      </w:pPr>
      <w:r w:rsidRPr="004B4599">
        <w:rPr>
          <w:rFonts w:eastAsia="Times New Roman" w:cs="Times New Roman"/>
          <w:bCs/>
          <w:sz w:val="24"/>
          <w:szCs w:val="24"/>
          <w:lang w:eastAsia="hr-HR"/>
        </w:rPr>
        <w:t>Članak 11.</w:t>
      </w:r>
    </w:p>
    <w:p w:rsidR="004B4599" w:rsidRPr="004B4599" w:rsidRDefault="004B4599" w:rsidP="008E0B29">
      <w:pPr>
        <w:spacing w:after="0" w:line="240" w:lineRule="auto"/>
        <w:jc w:val="both"/>
        <w:rPr>
          <w:rFonts w:eastAsia="Times New Roman" w:cs="Times New Roman"/>
          <w:bCs/>
          <w:sz w:val="24"/>
          <w:szCs w:val="24"/>
          <w:lang w:eastAsia="hr-HR"/>
        </w:rPr>
      </w:pPr>
    </w:p>
    <w:p w:rsidR="008E0B29" w:rsidRPr="004B4599" w:rsidRDefault="008E0B29"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Ova Odluka stupa na snagu osnog dana od dana objave u Službenom glasniku Općine Lovreć.</w:t>
      </w:r>
    </w:p>
    <w:p w:rsidR="008E0B29" w:rsidRPr="004B4599" w:rsidRDefault="008E0B29" w:rsidP="008E0B29">
      <w:pPr>
        <w:spacing w:after="0" w:line="240" w:lineRule="auto"/>
        <w:jc w:val="both"/>
        <w:rPr>
          <w:rFonts w:eastAsia="Times New Roman" w:cs="Times New Roman"/>
          <w:bCs/>
          <w:sz w:val="24"/>
          <w:szCs w:val="24"/>
          <w:lang w:eastAsia="hr-HR"/>
        </w:rPr>
      </w:pPr>
    </w:p>
    <w:p w:rsidR="008E0B29" w:rsidRPr="004B4599" w:rsidRDefault="008E0B29"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Danom stupanja na snagu ove Odluke prestaje važiti Odluka o jednokratnoj novčanoj naknadi studentima (Službeni glasnik Općine Lovreć broj 02/19).</w:t>
      </w:r>
    </w:p>
    <w:p w:rsidR="00C65AFA" w:rsidRPr="004B4599" w:rsidRDefault="00C65AFA" w:rsidP="008E0B29">
      <w:pPr>
        <w:spacing w:after="0" w:line="240" w:lineRule="auto"/>
        <w:jc w:val="both"/>
        <w:rPr>
          <w:rFonts w:eastAsia="Times New Roman" w:cs="Times New Roman"/>
          <w:bCs/>
          <w:sz w:val="24"/>
          <w:szCs w:val="24"/>
          <w:lang w:eastAsia="hr-HR"/>
        </w:rPr>
      </w:pPr>
    </w:p>
    <w:p w:rsidR="00FF4F7E" w:rsidRPr="004B4599" w:rsidRDefault="00FF4F7E" w:rsidP="008E0B29">
      <w:pPr>
        <w:spacing w:after="0" w:line="240" w:lineRule="auto"/>
        <w:jc w:val="both"/>
        <w:rPr>
          <w:rFonts w:eastAsia="Times New Roman" w:cs="Times New Roman"/>
          <w:bCs/>
          <w:sz w:val="24"/>
          <w:szCs w:val="24"/>
          <w:lang w:eastAsia="hr-HR"/>
        </w:rPr>
      </w:pPr>
      <w:r w:rsidRPr="004B4599">
        <w:rPr>
          <w:rFonts w:eastAsia="Times New Roman" w:cs="Times New Roman"/>
          <w:bCs/>
          <w:sz w:val="24"/>
          <w:szCs w:val="24"/>
          <w:lang w:eastAsia="hr-HR"/>
        </w:rPr>
        <w:t xml:space="preserve"> </w:t>
      </w:r>
    </w:p>
    <w:p w:rsidR="00E27B5C" w:rsidRPr="004B4599" w:rsidRDefault="00E27B5C" w:rsidP="008E0B29">
      <w:pPr>
        <w:spacing w:after="0" w:line="240" w:lineRule="auto"/>
        <w:jc w:val="both"/>
        <w:rPr>
          <w:rFonts w:eastAsia="Times New Roman" w:cs="Times New Roman"/>
          <w:bCs/>
          <w:sz w:val="24"/>
          <w:szCs w:val="24"/>
          <w:lang w:eastAsia="hr-HR"/>
        </w:rPr>
      </w:pPr>
    </w:p>
    <w:p w:rsidR="00E27B5C" w:rsidRPr="004B4599" w:rsidRDefault="00E27B5C" w:rsidP="008E0B29">
      <w:pPr>
        <w:spacing w:after="0" w:line="240" w:lineRule="auto"/>
        <w:jc w:val="both"/>
        <w:rPr>
          <w:rFonts w:eastAsia="Times New Roman" w:cs="Times New Roman"/>
          <w:bCs/>
          <w:sz w:val="24"/>
          <w:szCs w:val="24"/>
          <w:lang w:eastAsia="hr-HR"/>
        </w:rPr>
      </w:pPr>
    </w:p>
    <w:p w:rsidR="00E27B5C" w:rsidRPr="004B4599" w:rsidRDefault="00E27B5C" w:rsidP="008E0B29">
      <w:pPr>
        <w:spacing w:after="0" w:line="240" w:lineRule="auto"/>
        <w:jc w:val="both"/>
        <w:rPr>
          <w:rFonts w:eastAsia="Times New Roman" w:cs="Times New Roman"/>
          <w:bCs/>
          <w:sz w:val="24"/>
          <w:szCs w:val="24"/>
          <w:lang w:eastAsia="hr-HR"/>
        </w:rPr>
      </w:pPr>
    </w:p>
    <w:p w:rsidR="009763D2" w:rsidRDefault="009763D2" w:rsidP="009573EC">
      <w:pPr>
        <w:spacing w:after="0" w:line="240" w:lineRule="auto"/>
        <w:jc w:val="center"/>
        <w:rPr>
          <w:rFonts w:ascii="Calibri" w:eastAsia="Times New Roman" w:hAnsi="Calibri" w:cs="Times New Roman"/>
          <w:sz w:val="24"/>
          <w:szCs w:val="24"/>
          <w:lang w:eastAsia="hr-HR"/>
        </w:rPr>
      </w:pPr>
    </w:p>
    <w:p w:rsidR="009573EC" w:rsidRPr="009573EC" w:rsidRDefault="009573EC" w:rsidP="009573EC">
      <w:pPr>
        <w:spacing w:after="0" w:line="240" w:lineRule="auto"/>
        <w:jc w:val="center"/>
        <w:rPr>
          <w:rFonts w:ascii="Calibri" w:eastAsia="Times New Roman" w:hAnsi="Calibri" w:cs="Times New Roman"/>
          <w:sz w:val="24"/>
          <w:szCs w:val="24"/>
          <w:lang w:eastAsia="hr-HR"/>
        </w:rPr>
      </w:pPr>
      <w:r w:rsidRPr="009573EC">
        <w:rPr>
          <w:rFonts w:ascii="Calibri" w:eastAsia="Times New Roman" w:hAnsi="Calibri" w:cs="Times New Roman"/>
          <w:sz w:val="24"/>
          <w:szCs w:val="24"/>
          <w:lang w:eastAsia="hr-HR"/>
        </w:rPr>
        <w:t>REPUBLIKA HRVATSKA</w:t>
      </w:r>
    </w:p>
    <w:p w:rsidR="009573EC" w:rsidRPr="009573EC" w:rsidRDefault="009573EC" w:rsidP="009573EC">
      <w:pPr>
        <w:autoSpaceDN w:val="0"/>
        <w:spacing w:after="0" w:line="240" w:lineRule="auto"/>
        <w:jc w:val="center"/>
        <w:rPr>
          <w:rFonts w:ascii="Calibri" w:eastAsia="Times New Roman" w:hAnsi="Calibri" w:cs="Times New Roman"/>
          <w:sz w:val="24"/>
          <w:szCs w:val="24"/>
          <w:lang w:eastAsia="hr-HR"/>
        </w:rPr>
      </w:pPr>
      <w:r w:rsidRPr="009573EC">
        <w:rPr>
          <w:rFonts w:ascii="Calibri" w:eastAsia="Times New Roman" w:hAnsi="Calibri" w:cs="Times New Roman"/>
          <w:sz w:val="24"/>
          <w:szCs w:val="24"/>
          <w:lang w:eastAsia="hr-HR"/>
        </w:rPr>
        <w:t>SPLITSKO-DALMATINSKA ŽUPANIJA</w:t>
      </w:r>
    </w:p>
    <w:p w:rsidR="009573EC" w:rsidRPr="009573EC" w:rsidRDefault="009573EC" w:rsidP="009573EC">
      <w:pPr>
        <w:autoSpaceDN w:val="0"/>
        <w:spacing w:after="0" w:line="240" w:lineRule="auto"/>
        <w:jc w:val="center"/>
        <w:rPr>
          <w:rFonts w:ascii="Calibri" w:eastAsia="Times New Roman" w:hAnsi="Calibri" w:cs="Times New Roman"/>
          <w:sz w:val="24"/>
          <w:szCs w:val="24"/>
          <w:lang w:eastAsia="hr-HR"/>
        </w:rPr>
      </w:pPr>
      <w:r w:rsidRPr="009573EC">
        <w:rPr>
          <w:rFonts w:ascii="Calibri" w:eastAsia="Times New Roman" w:hAnsi="Calibri" w:cs="Times New Roman"/>
          <w:sz w:val="24"/>
          <w:szCs w:val="24"/>
          <w:lang w:eastAsia="hr-HR"/>
        </w:rPr>
        <w:t>OPĆINA LOVREĆ</w:t>
      </w:r>
    </w:p>
    <w:p w:rsidR="009573EC" w:rsidRPr="009573EC" w:rsidRDefault="009573EC" w:rsidP="009573EC">
      <w:pPr>
        <w:autoSpaceDN w:val="0"/>
        <w:spacing w:after="0" w:line="240" w:lineRule="auto"/>
        <w:jc w:val="center"/>
        <w:rPr>
          <w:rFonts w:ascii="Calibri" w:eastAsia="Times New Roman" w:hAnsi="Calibri" w:cs="Times New Roman"/>
          <w:sz w:val="24"/>
          <w:szCs w:val="24"/>
          <w:lang w:eastAsia="hr-HR"/>
        </w:rPr>
      </w:pPr>
      <w:r w:rsidRPr="009573EC">
        <w:rPr>
          <w:rFonts w:ascii="Calibri" w:eastAsia="Times New Roman" w:hAnsi="Calibri" w:cs="Times New Roman"/>
          <w:sz w:val="24"/>
          <w:szCs w:val="24"/>
          <w:lang w:eastAsia="hr-HR"/>
        </w:rPr>
        <w:t>OPĆINSKO VIJEĆE</w:t>
      </w:r>
    </w:p>
    <w:p w:rsidR="009573EC" w:rsidRPr="009573EC" w:rsidRDefault="009573EC" w:rsidP="009573EC">
      <w:pPr>
        <w:autoSpaceDN w:val="0"/>
        <w:spacing w:after="0" w:line="240" w:lineRule="auto"/>
        <w:jc w:val="center"/>
        <w:rPr>
          <w:rFonts w:ascii="Calibri" w:eastAsia="Times New Roman" w:hAnsi="Calibri" w:cs="Times New Roman"/>
          <w:sz w:val="24"/>
          <w:szCs w:val="24"/>
          <w:lang w:eastAsia="hr-HR"/>
        </w:rPr>
      </w:pPr>
    </w:p>
    <w:p w:rsidR="00F522DD" w:rsidRPr="00F522DD" w:rsidRDefault="00F522DD" w:rsidP="00F522DD">
      <w:pPr>
        <w:spacing w:after="0" w:line="240" w:lineRule="auto"/>
        <w:rPr>
          <w:rFonts w:ascii="Calibri" w:eastAsia="SimSun" w:hAnsi="Calibri" w:cs="Mangal"/>
          <w:color w:val="auto"/>
          <w:kern w:val="2"/>
          <w:sz w:val="24"/>
          <w:szCs w:val="24"/>
          <w:lang w:eastAsia="zh-CN" w:bidi="hi-IN"/>
        </w:rPr>
      </w:pPr>
      <w:r w:rsidRPr="00F522DD">
        <w:rPr>
          <w:rFonts w:ascii="Calibri" w:eastAsia="SimSun" w:hAnsi="Calibri" w:cs="Mangal"/>
          <w:color w:val="auto"/>
          <w:kern w:val="2"/>
          <w:sz w:val="24"/>
          <w:szCs w:val="24"/>
          <w:lang w:eastAsia="zh-CN" w:bidi="hi-IN"/>
        </w:rPr>
        <w:t>KLASA: 021-05/20-01/1</w:t>
      </w:r>
      <w:r>
        <w:rPr>
          <w:rFonts w:ascii="Calibri" w:eastAsia="SimSun" w:hAnsi="Calibri" w:cs="Mangal"/>
          <w:color w:val="auto"/>
          <w:kern w:val="2"/>
          <w:sz w:val="24"/>
          <w:szCs w:val="24"/>
          <w:lang w:eastAsia="zh-CN" w:bidi="hi-IN"/>
        </w:rPr>
        <w:t>6</w:t>
      </w:r>
    </w:p>
    <w:p w:rsidR="00F522DD" w:rsidRPr="00F522DD" w:rsidRDefault="00F522DD" w:rsidP="00F522DD">
      <w:pPr>
        <w:spacing w:after="0" w:line="240" w:lineRule="auto"/>
        <w:rPr>
          <w:rFonts w:ascii="Calibri" w:eastAsia="SimSun" w:hAnsi="Calibri" w:cs="Mangal"/>
          <w:color w:val="auto"/>
          <w:kern w:val="2"/>
          <w:sz w:val="24"/>
          <w:szCs w:val="24"/>
          <w:lang w:eastAsia="zh-CN" w:bidi="hi-IN"/>
        </w:rPr>
      </w:pPr>
      <w:r w:rsidRPr="00F522DD">
        <w:rPr>
          <w:rFonts w:ascii="Calibri" w:eastAsia="SimSun" w:hAnsi="Calibri" w:cs="Mangal"/>
          <w:color w:val="auto"/>
          <w:kern w:val="2"/>
          <w:sz w:val="24"/>
          <w:szCs w:val="24"/>
          <w:lang w:eastAsia="zh-CN" w:bidi="hi-IN"/>
        </w:rPr>
        <w:t>URBROJ:2129-04-02-20-1</w:t>
      </w:r>
    </w:p>
    <w:p w:rsidR="00F522DD" w:rsidRPr="00F522DD" w:rsidRDefault="00F522DD" w:rsidP="00F522DD">
      <w:pPr>
        <w:spacing w:after="0" w:line="240" w:lineRule="auto"/>
        <w:rPr>
          <w:rFonts w:ascii="Calibri" w:eastAsia="SimSun" w:hAnsi="Calibri" w:cs="Mangal"/>
          <w:color w:val="auto"/>
          <w:kern w:val="2"/>
          <w:sz w:val="24"/>
          <w:szCs w:val="24"/>
          <w:lang w:eastAsia="zh-CN" w:bidi="hi-IN"/>
        </w:rPr>
      </w:pPr>
      <w:r w:rsidRPr="00F522DD">
        <w:rPr>
          <w:rFonts w:ascii="Calibri" w:eastAsia="SimSun" w:hAnsi="Calibri" w:cs="Mangal"/>
          <w:color w:val="auto"/>
          <w:kern w:val="2"/>
          <w:sz w:val="24"/>
          <w:szCs w:val="24"/>
          <w:lang w:eastAsia="zh-CN" w:bidi="hi-IN"/>
        </w:rPr>
        <w:t>Lovreć, 23.10.2020. godine</w:t>
      </w:r>
    </w:p>
    <w:p w:rsidR="009573EC" w:rsidRPr="009573EC" w:rsidRDefault="009573EC" w:rsidP="009573EC">
      <w:pPr>
        <w:autoSpaceDN w:val="0"/>
        <w:spacing w:after="0" w:line="240" w:lineRule="auto"/>
        <w:jc w:val="right"/>
        <w:rPr>
          <w:rFonts w:ascii="Calibri" w:eastAsia="Times New Roman" w:hAnsi="Calibri" w:cs="Times New Roman"/>
          <w:b/>
          <w:bCs/>
          <w:sz w:val="24"/>
          <w:szCs w:val="24"/>
          <w:lang w:eastAsia="hr-HR"/>
        </w:rPr>
      </w:pPr>
      <w:r w:rsidRPr="009573EC">
        <w:rPr>
          <w:rFonts w:ascii="Calibri" w:eastAsia="Times New Roman" w:hAnsi="Calibri" w:cs="Times New Roman"/>
          <w:b/>
          <w:bCs/>
          <w:sz w:val="24"/>
          <w:szCs w:val="24"/>
          <w:lang w:eastAsia="hr-HR"/>
        </w:rPr>
        <w:t>PREDSJEDNIK</w:t>
      </w:r>
    </w:p>
    <w:p w:rsidR="009573EC" w:rsidRPr="009573EC" w:rsidRDefault="009573EC" w:rsidP="009573EC">
      <w:pPr>
        <w:autoSpaceDN w:val="0"/>
        <w:spacing w:after="0" w:line="240" w:lineRule="auto"/>
        <w:jc w:val="right"/>
        <w:rPr>
          <w:rFonts w:ascii="Calibri" w:eastAsia="Times New Roman" w:hAnsi="Calibri" w:cs="Times New Roman"/>
          <w:b/>
          <w:bCs/>
          <w:sz w:val="24"/>
          <w:szCs w:val="24"/>
          <w:lang w:eastAsia="hr-HR"/>
        </w:rPr>
      </w:pPr>
    </w:p>
    <w:p w:rsidR="009573EC" w:rsidRPr="009573EC" w:rsidRDefault="009573EC" w:rsidP="009573EC">
      <w:pPr>
        <w:autoSpaceDN w:val="0"/>
        <w:spacing w:after="0" w:line="240" w:lineRule="auto"/>
        <w:jc w:val="right"/>
        <w:rPr>
          <w:rFonts w:ascii="Calibri" w:eastAsia="Times New Roman" w:hAnsi="Calibri" w:cs="Times New Roman"/>
          <w:b/>
          <w:bCs/>
          <w:sz w:val="24"/>
          <w:szCs w:val="24"/>
          <w:lang w:eastAsia="hr-HR"/>
        </w:rPr>
      </w:pPr>
    </w:p>
    <w:p w:rsidR="009573EC" w:rsidRPr="009573EC" w:rsidRDefault="009573EC" w:rsidP="009573EC">
      <w:pPr>
        <w:autoSpaceDN w:val="0"/>
        <w:spacing w:after="0" w:line="240" w:lineRule="auto"/>
        <w:jc w:val="right"/>
        <w:rPr>
          <w:rFonts w:ascii="Calibri" w:eastAsia="Times New Roman" w:hAnsi="Calibri" w:cs="Times New Roman"/>
          <w:sz w:val="24"/>
          <w:szCs w:val="24"/>
          <w:lang w:eastAsia="hr-HR"/>
        </w:rPr>
      </w:pPr>
      <w:r w:rsidRPr="009573EC">
        <w:rPr>
          <w:rFonts w:ascii="Calibri" w:eastAsia="Times New Roman" w:hAnsi="Calibri" w:cs="Times New Roman"/>
          <w:sz w:val="24"/>
          <w:szCs w:val="24"/>
          <w:lang w:eastAsia="hr-HR"/>
        </w:rPr>
        <w:t>Bogoslav Džaja</w:t>
      </w:r>
    </w:p>
    <w:p w:rsidR="009573EC" w:rsidRPr="009573EC" w:rsidRDefault="009573EC" w:rsidP="009573EC">
      <w:pPr>
        <w:autoSpaceDN w:val="0"/>
        <w:spacing w:after="0" w:line="240" w:lineRule="auto"/>
        <w:rPr>
          <w:rFonts w:ascii="Calibri" w:eastAsia="Times New Roman" w:hAnsi="Calibri" w:cs="Times New Roman"/>
          <w:sz w:val="24"/>
          <w:szCs w:val="24"/>
          <w:lang w:eastAsia="hr-HR"/>
        </w:rPr>
      </w:pPr>
    </w:p>
    <w:p w:rsidR="009573EC" w:rsidRPr="009573EC" w:rsidRDefault="009573EC" w:rsidP="009573EC">
      <w:pPr>
        <w:autoSpaceDN w:val="0"/>
        <w:spacing w:after="0" w:line="240" w:lineRule="auto"/>
        <w:jc w:val="both"/>
        <w:rPr>
          <w:rFonts w:ascii="Calibri" w:eastAsia="Times New Roman" w:hAnsi="Calibri" w:cs="Times New Roman"/>
          <w:sz w:val="24"/>
          <w:szCs w:val="24"/>
          <w:lang w:eastAsia="hr-HR"/>
        </w:rPr>
      </w:pPr>
    </w:p>
    <w:p w:rsidR="00E27B5C" w:rsidRPr="004B4599" w:rsidRDefault="00E173DF" w:rsidP="008E0B29">
      <w:pPr>
        <w:spacing w:after="0" w:line="240" w:lineRule="auto"/>
        <w:jc w:val="both"/>
        <w:rPr>
          <w:b/>
        </w:rPr>
      </w:pPr>
      <w:r w:rsidRPr="004B4599">
        <w:rPr>
          <w:rFonts w:eastAsia="Times New Roman" w:cs="Times New Roman"/>
          <w:bCs/>
          <w:sz w:val="24"/>
          <w:szCs w:val="24"/>
          <w:lang w:eastAsia="hr-HR"/>
        </w:rPr>
        <w:tab/>
      </w:r>
      <w:r w:rsidRPr="004B4599">
        <w:rPr>
          <w:rFonts w:eastAsia="Times New Roman" w:cs="Times New Roman"/>
          <w:bCs/>
          <w:sz w:val="24"/>
          <w:szCs w:val="24"/>
          <w:lang w:eastAsia="hr-HR"/>
        </w:rPr>
        <w:tab/>
      </w:r>
      <w:r w:rsidRPr="004B4599">
        <w:rPr>
          <w:rFonts w:eastAsia="Times New Roman" w:cs="Times New Roman"/>
          <w:bCs/>
          <w:sz w:val="24"/>
          <w:szCs w:val="24"/>
          <w:lang w:eastAsia="hr-HR"/>
        </w:rPr>
        <w:tab/>
      </w:r>
      <w:r w:rsidRPr="004B4599">
        <w:rPr>
          <w:rFonts w:eastAsia="Times New Roman" w:cs="Times New Roman"/>
          <w:bCs/>
          <w:sz w:val="24"/>
          <w:szCs w:val="24"/>
          <w:lang w:eastAsia="hr-HR"/>
        </w:rPr>
        <w:tab/>
      </w:r>
      <w:r w:rsidRPr="004B4599">
        <w:rPr>
          <w:rFonts w:eastAsia="Times New Roman" w:cs="Times New Roman"/>
          <w:b/>
          <w:sz w:val="24"/>
          <w:szCs w:val="24"/>
          <w:lang w:eastAsia="hr-HR"/>
        </w:rPr>
        <w:t xml:space="preserve"> </w:t>
      </w:r>
    </w:p>
    <w:p w:rsidR="00E27B5C" w:rsidRPr="004B4599" w:rsidRDefault="00E27B5C" w:rsidP="008E0B29">
      <w:pPr>
        <w:spacing w:after="0" w:line="240" w:lineRule="auto"/>
        <w:jc w:val="both"/>
        <w:rPr>
          <w:rFonts w:eastAsia="Times New Roman" w:cs="Times New Roman"/>
          <w:bCs/>
          <w:sz w:val="24"/>
          <w:szCs w:val="24"/>
          <w:lang w:eastAsia="hr-HR"/>
        </w:rPr>
      </w:pPr>
    </w:p>
    <w:p w:rsidR="00E27B5C" w:rsidRDefault="00E173DF" w:rsidP="008E0B29">
      <w:pPr>
        <w:spacing w:after="0" w:line="240" w:lineRule="auto"/>
        <w:jc w:val="both"/>
      </w:pP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r>
        <w:rPr>
          <w:rFonts w:ascii="Times New Roman" w:eastAsia="Times New Roman" w:hAnsi="Times New Roman" w:cs="Times New Roman"/>
          <w:bCs/>
          <w:sz w:val="24"/>
          <w:szCs w:val="24"/>
          <w:lang w:eastAsia="hr-HR"/>
        </w:rPr>
        <w:tab/>
      </w:r>
    </w:p>
    <w:p w:rsidR="00E27B5C" w:rsidRDefault="00E27B5C" w:rsidP="008E0B29">
      <w:pPr>
        <w:spacing w:after="0" w:line="240" w:lineRule="auto"/>
        <w:jc w:val="both"/>
        <w:rPr>
          <w:rFonts w:ascii="Arial" w:eastAsia="Times New Roman" w:hAnsi="Arial" w:cs="Arial"/>
          <w:b/>
          <w:bCs/>
          <w:sz w:val="24"/>
          <w:szCs w:val="24"/>
          <w:lang w:eastAsia="hr-HR"/>
        </w:rPr>
      </w:pPr>
    </w:p>
    <w:p w:rsidR="00E27B5C" w:rsidRDefault="00E27B5C">
      <w:pPr>
        <w:spacing w:after="0" w:line="240" w:lineRule="auto"/>
        <w:jc w:val="center"/>
        <w:rPr>
          <w:rFonts w:ascii="Arial" w:eastAsia="Times New Roman" w:hAnsi="Arial" w:cs="Arial"/>
          <w:b/>
          <w:bCs/>
          <w:sz w:val="24"/>
          <w:szCs w:val="24"/>
          <w:lang w:eastAsia="hr-HR"/>
        </w:rPr>
      </w:pPr>
    </w:p>
    <w:p w:rsidR="00E27B5C" w:rsidRDefault="00E27B5C">
      <w:pPr>
        <w:spacing w:after="0" w:line="240" w:lineRule="auto"/>
        <w:jc w:val="center"/>
        <w:rPr>
          <w:rFonts w:ascii="Arial" w:eastAsia="Times New Roman" w:hAnsi="Arial" w:cs="Arial"/>
          <w:b/>
          <w:bCs/>
          <w:sz w:val="24"/>
          <w:szCs w:val="24"/>
          <w:lang w:eastAsia="hr-HR"/>
        </w:rPr>
      </w:pPr>
    </w:p>
    <w:p w:rsidR="00E27B5C" w:rsidRDefault="00E27B5C">
      <w:pPr>
        <w:spacing w:after="0" w:line="240" w:lineRule="auto"/>
        <w:jc w:val="center"/>
        <w:rPr>
          <w:rFonts w:ascii="Arial" w:eastAsia="Times New Roman" w:hAnsi="Arial" w:cs="Arial"/>
          <w:b/>
          <w:bCs/>
          <w:sz w:val="24"/>
          <w:szCs w:val="24"/>
          <w:lang w:eastAsia="hr-HR"/>
        </w:rPr>
      </w:pPr>
    </w:p>
    <w:p w:rsidR="00E27B5C" w:rsidRDefault="00E27B5C">
      <w:pPr>
        <w:spacing w:after="0" w:line="240" w:lineRule="auto"/>
        <w:jc w:val="center"/>
        <w:rPr>
          <w:rFonts w:ascii="Arial" w:eastAsia="Times New Roman" w:hAnsi="Arial" w:cs="Arial"/>
          <w:b/>
          <w:bCs/>
          <w:sz w:val="24"/>
          <w:szCs w:val="24"/>
          <w:lang w:eastAsia="hr-HR"/>
        </w:rPr>
      </w:pPr>
    </w:p>
    <w:p w:rsidR="00E27B5C" w:rsidRDefault="00E27B5C">
      <w:pPr>
        <w:spacing w:after="0" w:line="240" w:lineRule="auto"/>
        <w:jc w:val="center"/>
        <w:rPr>
          <w:rFonts w:ascii="Arial" w:eastAsia="Times New Roman" w:hAnsi="Arial" w:cs="Arial"/>
          <w:b/>
          <w:bCs/>
          <w:sz w:val="24"/>
          <w:szCs w:val="24"/>
          <w:lang w:eastAsia="hr-HR"/>
        </w:rPr>
      </w:pPr>
    </w:p>
    <w:p w:rsidR="00E27B5C" w:rsidRDefault="00E27B5C">
      <w:pPr>
        <w:spacing w:after="0" w:line="240" w:lineRule="auto"/>
        <w:jc w:val="center"/>
        <w:rPr>
          <w:rFonts w:ascii="Arial" w:eastAsia="Times New Roman" w:hAnsi="Arial" w:cs="Arial"/>
          <w:b/>
          <w:bCs/>
          <w:sz w:val="24"/>
          <w:szCs w:val="24"/>
          <w:lang w:eastAsia="hr-HR"/>
        </w:rPr>
      </w:pPr>
    </w:p>
    <w:p w:rsidR="00E27B5C" w:rsidRDefault="00E27B5C">
      <w:pPr>
        <w:spacing w:after="0" w:line="240" w:lineRule="auto"/>
        <w:jc w:val="center"/>
      </w:pPr>
    </w:p>
    <w:sectPr w:rsidR="00E27B5C">
      <w:pgSz w:w="11906" w:h="16838"/>
      <w:pgMar w:top="1418" w:right="567" w:bottom="1418" w:left="56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Open Sans;sans-serif">
    <w:panose1 w:val="00000000000000000000"/>
    <w:charset w:val="00"/>
    <w:family w:val="roman"/>
    <w:notTrueType/>
    <w:pitch w:val="default"/>
  </w:font>
  <w:font w:name="TimesNewRomanPSMT;Times New Rom">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B5C"/>
    <w:rsid w:val="0001046B"/>
    <w:rsid w:val="000141C4"/>
    <w:rsid w:val="000A19E1"/>
    <w:rsid w:val="00344A7B"/>
    <w:rsid w:val="0042246C"/>
    <w:rsid w:val="004B4599"/>
    <w:rsid w:val="00582DEF"/>
    <w:rsid w:val="006534F8"/>
    <w:rsid w:val="007A0F94"/>
    <w:rsid w:val="008B40C0"/>
    <w:rsid w:val="008E0B29"/>
    <w:rsid w:val="008F5A55"/>
    <w:rsid w:val="00914AC1"/>
    <w:rsid w:val="009573EC"/>
    <w:rsid w:val="009763D2"/>
    <w:rsid w:val="00C65AFA"/>
    <w:rsid w:val="00DD7E40"/>
    <w:rsid w:val="00E01513"/>
    <w:rsid w:val="00E173DF"/>
    <w:rsid w:val="00E27B5C"/>
    <w:rsid w:val="00F06205"/>
    <w:rsid w:val="00F522DD"/>
    <w:rsid w:val="00FF4F7E"/>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2801E"/>
  <w15:docId w15:val="{70939436-F80F-47CA-BD2F-792C3D2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rPr>
      <w:color w:val="00000A"/>
      <w:sz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TekstbaloniaChar">
    <w:name w:val="Tekst balončića Char"/>
    <w:basedOn w:val="Zadanifontodlomka"/>
    <w:link w:val="Tekstbalonia"/>
    <w:uiPriority w:val="99"/>
    <w:semiHidden/>
    <w:qFormat/>
    <w:rsid w:val="005945F6"/>
    <w:rPr>
      <w:rFonts w:ascii="Tahoma" w:hAnsi="Tahoma" w:cs="Tahoma"/>
      <w:sz w:val="16"/>
      <w:szCs w:val="16"/>
    </w:rPr>
  </w:style>
  <w:style w:type="paragraph" w:customStyle="1" w:styleId="Stilnaslova">
    <w:name w:val="Stil naslova"/>
    <w:basedOn w:val="Normal"/>
    <w:next w:val="Tijeloteksta"/>
    <w:qFormat/>
    <w:pPr>
      <w:keepNext/>
      <w:spacing w:before="240" w:after="120"/>
    </w:pPr>
    <w:rPr>
      <w:rFonts w:ascii="Liberation Sans" w:eastAsia="Microsoft YaHei" w:hAnsi="Liberation Sans" w:cs="Mangal"/>
      <w:sz w:val="28"/>
      <w:szCs w:val="28"/>
    </w:rPr>
  </w:style>
  <w:style w:type="paragraph" w:styleId="Tijeloteksta">
    <w:name w:val="Body Text"/>
    <w:basedOn w:val="Normal"/>
    <w:pPr>
      <w:spacing w:after="140" w:line="288" w:lineRule="auto"/>
    </w:pPr>
  </w:style>
  <w:style w:type="paragraph" w:styleId="Popis">
    <w:name w:val="List"/>
    <w:basedOn w:val="Tijeloteksta"/>
    <w:rPr>
      <w:rFonts w:cs="Mangal"/>
    </w:rPr>
  </w:style>
  <w:style w:type="paragraph" w:customStyle="1" w:styleId="Opiselementa">
    <w:name w:val="Opis elementa"/>
    <w:basedOn w:val="Normal"/>
    <w:pPr>
      <w:suppressLineNumbers/>
      <w:spacing w:before="120" w:after="120"/>
    </w:pPr>
    <w:rPr>
      <w:rFonts w:cs="Mangal"/>
      <w:i/>
      <w:iCs/>
      <w:sz w:val="24"/>
      <w:szCs w:val="24"/>
    </w:rPr>
  </w:style>
  <w:style w:type="paragraph" w:customStyle="1" w:styleId="Indeks">
    <w:name w:val="Indeks"/>
    <w:basedOn w:val="Normal"/>
    <w:qFormat/>
    <w:pPr>
      <w:suppressLineNumbers/>
    </w:pPr>
    <w:rPr>
      <w:rFonts w:cs="Mangal"/>
    </w:rPr>
  </w:style>
  <w:style w:type="paragraph" w:styleId="Tekstbalonia">
    <w:name w:val="Balloon Text"/>
    <w:basedOn w:val="Normal"/>
    <w:link w:val="TekstbaloniaChar"/>
    <w:uiPriority w:val="99"/>
    <w:semiHidden/>
    <w:unhideWhenUsed/>
    <w:qFormat/>
    <w:rsid w:val="005945F6"/>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094103">
      <w:bodyDiv w:val="1"/>
      <w:marLeft w:val="0"/>
      <w:marRight w:val="0"/>
      <w:marTop w:val="0"/>
      <w:marBottom w:val="0"/>
      <w:divBdr>
        <w:top w:val="none" w:sz="0" w:space="0" w:color="auto"/>
        <w:left w:val="none" w:sz="0" w:space="0" w:color="auto"/>
        <w:bottom w:val="none" w:sz="0" w:space="0" w:color="auto"/>
        <w:right w:val="none" w:sz="0" w:space="0" w:color="auto"/>
      </w:divBdr>
    </w:div>
    <w:div w:id="8480644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4</Pages>
  <Words>922</Words>
  <Characters>5259</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Opcina Zmijavci</dc:creator>
  <cp:lastModifiedBy>korisnik</cp:lastModifiedBy>
  <cp:revision>10</cp:revision>
  <cp:lastPrinted>2018-11-22T12:26:00Z</cp:lastPrinted>
  <dcterms:created xsi:type="dcterms:W3CDTF">2020-10-15T06:40:00Z</dcterms:created>
  <dcterms:modified xsi:type="dcterms:W3CDTF">2020-10-27T11:03:00Z</dcterms:modified>
  <dc:language>hr-HR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