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5219"/>
        <w:gridCol w:w="2062"/>
      </w:tblGrid>
      <w:tr w:rsidR="007E0FA8" w:rsidRPr="00B576E2" w14:paraId="2EE5C837" w14:textId="77777777" w:rsidTr="00C23CBE">
        <w:tc>
          <w:tcPr>
            <w:tcW w:w="2093" w:type="dxa"/>
          </w:tcPr>
          <w:p w14:paraId="481FED6B" w14:textId="77777777" w:rsidR="007E0FA8" w:rsidRPr="00B576E2" w:rsidRDefault="007E0FA8" w:rsidP="00C23CBE">
            <w:pPr>
              <w:pStyle w:val="Zaglavlje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C169FF3" wp14:editId="7B02E8FE">
                  <wp:extent cx="396240" cy="496570"/>
                  <wp:effectExtent l="19050" t="0" r="381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0BE40DC5" w14:textId="77777777" w:rsidR="007E0FA8" w:rsidRPr="00B576E2" w:rsidRDefault="007E0FA8" w:rsidP="00C23CBE">
            <w:pPr>
              <w:pStyle w:val="Zaglavlje"/>
              <w:jc w:val="center"/>
              <w:rPr>
                <w:b/>
                <w:noProof/>
              </w:rPr>
            </w:pPr>
            <w:r w:rsidRPr="00B576E2">
              <w:rPr>
                <w:b/>
                <w:noProof/>
              </w:rPr>
              <w:t>REPUBLIKA HRVATSKA</w:t>
            </w:r>
          </w:p>
          <w:p w14:paraId="46F1079F" w14:textId="44169508" w:rsidR="007E0FA8" w:rsidRPr="00B576E2" w:rsidRDefault="007E0FA8" w:rsidP="00C23CBE">
            <w:pPr>
              <w:pStyle w:val="Zaglavlje"/>
              <w:jc w:val="center"/>
              <w:rPr>
                <w:b/>
              </w:rPr>
            </w:pPr>
            <w:r w:rsidRPr="00B576E2">
              <w:rPr>
                <w:b/>
                <w:noProof/>
              </w:rPr>
              <w:t>SPLITSKO–DALMATINSKA</w:t>
            </w:r>
            <w:r w:rsidR="00EF1E8B">
              <w:rPr>
                <w:b/>
                <w:noProof/>
              </w:rPr>
              <w:t xml:space="preserve"> ŽUPANIJA</w:t>
            </w:r>
          </w:p>
          <w:p w14:paraId="6844AEBE" w14:textId="77777777" w:rsidR="007E0FA8" w:rsidRDefault="00925F93" w:rsidP="00C23CB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OPĆINA LOVREĆ</w:t>
            </w:r>
          </w:p>
          <w:p w14:paraId="27BE3C6D" w14:textId="4AE0866A" w:rsidR="00925F93" w:rsidRPr="00B576E2" w:rsidRDefault="00925F93" w:rsidP="00C23CBE">
            <w:pPr>
              <w:pStyle w:val="Zaglavlje"/>
              <w:jc w:val="center"/>
              <w:rPr>
                <w:b/>
              </w:rPr>
            </w:pPr>
            <w:r>
              <w:rPr>
                <w:b/>
              </w:rPr>
              <w:t>OPĆINSKI NAČELNIK</w:t>
            </w:r>
          </w:p>
        </w:tc>
        <w:tc>
          <w:tcPr>
            <w:tcW w:w="2233" w:type="dxa"/>
          </w:tcPr>
          <w:p w14:paraId="4820D705" w14:textId="46B3D4E1" w:rsidR="007E0FA8" w:rsidRPr="00B576E2" w:rsidRDefault="007E0FA8" w:rsidP="00C23CBE">
            <w:pPr>
              <w:pStyle w:val="Zaglavlje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403EA0F3" w14:textId="77777777" w:rsidR="00A57ED5" w:rsidRDefault="00A57ED5">
      <w:pPr>
        <w:spacing w:line="200" w:lineRule="exact"/>
        <w:rPr>
          <w:sz w:val="24"/>
          <w:szCs w:val="24"/>
        </w:rPr>
      </w:pPr>
    </w:p>
    <w:p w14:paraId="3DB1623E" w14:textId="77777777" w:rsidR="00A57ED5" w:rsidRDefault="00A57ED5">
      <w:pPr>
        <w:spacing w:line="200" w:lineRule="exact"/>
        <w:rPr>
          <w:sz w:val="24"/>
          <w:szCs w:val="24"/>
        </w:rPr>
      </w:pPr>
    </w:p>
    <w:p w14:paraId="5912C7CD" w14:textId="77777777" w:rsidR="00A57ED5" w:rsidRDefault="00A57ED5">
      <w:pPr>
        <w:spacing w:line="200" w:lineRule="exact"/>
        <w:rPr>
          <w:sz w:val="24"/>
          <w:szCs w:val="24"/>
        </w:rPr>
      </w:pPr>
    </w:p>
    <w:p w14:paraId="4087F72A" w14:textId="77777777" w:rsidR="00A57ED5" w:rsidRDefault="00A57ED5">
      <w:pPr>
        <w:spacing w:line="200" w:lineRule="exact"/>
        <w:rPr>
          <w:sz w:val="24"/>
          <w:szCs w:val="24"/>
        </w:rPr>
      </w:pPr>
    </w:p>
    <w:p w14:paraId="3B21CB1E" w14:textId="77777777" w:rsidR="007E0FA8" w:rsidRDefault="007E0FA8">
      <w:pPr>
        <w:spacing w:line="200" w:lineRule="exact"/>
        <w:rPr>
          <w:sz w:val="24"/>
          <w:szCs w:val="24"/>
        </w:rPr>
      </w:pPr>
    </w:p>
    <w:p w14:paraId="1A7A14F8" w14:textId="77777777" w:rsidR="007E0FA8" w:rsidRDefault="007E0FA8">
      <w:pPr>
        <w:spacing w:line="200" w:lineRule="exact"/>
        <w:rPr>
          <w:sz w:val="24"/>
          <w:szCs w:val="24"/>
        </w:rPr>
      </w:pPr>
    </w:p>
    <w:p w14:paraId="5883241E" w14:textId="77777777" w:rsidR="007E0FA8" w:rsidRDefault="007E0FA8">
      <w:pPr>
        <w:spacing w:line="200" w:lineRule="exact"/>
        <w:rPr>
          <w:sz w:val="24"/>
          <w:szCs w:val="24"/>
        </w:rPr>
      </w:pPr>
    </w:p>
    <w:p w14:paraId="3A0D6B51" w14:textId="77777777" w:rsidR="00A57ED5" w:rsidRDefault="00A57ED5">
      <w:pPr>
        <w:spacing w:line="285" w:lineRule="exact"/>
        <w:rPr>
          <w:sz w:val="24"/>
          <w:szCs w:val="24"/>
        </w:rPr>
      </w:pPr>
    </w:p>
    <w:p w14:paraId="2FDAC2CA" w14:textId="77777777" w:rsidR="00A57ED5" w:rsidRDefault="00AA093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OBRAZAC UGOVORA</w:t>
      </w:r>
    </w:p>
    <w:p w14:paraId="766F9A58" w14:textId="77777777" w:rsidR="00A57ED5" w:rsidRDefault="00A57ED5">
      <w:pPr>
        <w:spacing w:line="369" w:lineRule="exact"/>
        <w:rPr>
          <w:sz w:val="24"/>
          <w:szCs w:val="24"/>
        </w:rPr>
      </w:pPr>
    </w:p>
    <w:p w14:paraId="32810F71" w14:textId="40DD532B" w:rsidR="00A57ED5" w:rsidRDefault="00992CC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O FINANCIRANJU ZA 202</w:t>
      </w:r>
      <w:r w:rsidR="00925F93">
        <w:rPr>
          <w:rFonts w:eastAsia="Times New Roman"/>
          <w:b/>
          <w:bCs/>
          <w:sz w:val="32"/>
          <w:szCs w:val="32"/>
        </w:rPr>
        <w:t>4</w:t>
      </w:r>
      <w:r w:rsidR="00AA0936">
        <w:rPr>
          <w:rFonts w:eastAsia="Times New Roman"/>
          <w:b/>
          <w:bCs/>
          <w:sz w:val="32"/>
          <w:szCs w:val="32"/>
        </w:rPr>
        <w:t>. GODINU</w:t>
      </w:r>
    </w:p>
    <w:p w14:paraId="1C3A2411" w14:textId="77777777" w:rsidR="00A57ED5" w:rsidRDefault="00A57ED5">
      <w:pPr>
        <w:spacing w:line="200" w:lineRule="exact"/>
        <w:rPr>
          <w:sz w:val="24"/>
          <w:szCs w:val="24"/>
        </w:rPr>
      </w:pPr>
    </w:p>
    <w:p w14:paraId="7D86549F" w14:textId="77777777" w:rsidR="00A57ED5" w:rsidRDefault="00A57ED5">
      <w:pPr>
        <w:spacing w:line="200" w:lineRule="exact"/>
        <w:rPr>
          <w:sz w:val="24"/>
          <w:szCs w:val="24"/>
        </w:rPr>
      </w:pPr>
    </w:p>
    <w:p w14:paraId="25695DA9" w14:textId="77777777" w:rsidR="00A57ED5" w:rsidRDefault="00A57ED5">
      <w:pPr>
        <w:spacing w:line="200" w:lineRule="exact"/>
        <w:rPr>
          <w:sz w:val="24"/>
          <w:szCs w:val="24"/>
        </w:rPr>
      </w:pPr>
    </w:p>
    <w:p w14:paraId="563AE6A6" w14:textId="77777777" w:rsidR="00A57ED5" w:rsidRDefault="00A57ED5">
      <w:pPr>
        <w:spacing w:line="200" w:lineRule="exact"/>
        <w:rPr>
          <w:sz w:val="24"/>
          <w:szCs w:val="24"/>
        </w:rPr>
      </w:pPr>
    </w:p>
    <w:p w14:paraId="2CAF485F" w14:textId="77777777" w:rsidR="00A57ED5" w:rsidRDefault="00A57ED5">
      <w:pPr>
        <w:spacing w:line="200" w:lineRule="exact"/>
        <w:rPr>
          <w:sz w:val="24"/>
          <w:szCs w:val="24"/>
        </w:rPr>
      </w:pPr>
    </w:p>
    <w:p w14:paraId="5B7824B9" w14:textId="77777777" w:rsidR="00A57ED5" w:rsidRDefault="00A57ED5">
      <w:pPr>
        <w:spacing w:line="200" w:lineRule="exact"/>
        <w:rPr>
          <w:sz w:val="24"/>
          <w:szCs w:val="24"/>
        </w:rPr>
      </w:pPr>
    </w:p>
    <w:p w14:paraId="2B25C099" w14:textId="77777777" w:rsidR="00A57ED5" w:rsidRDefault="00A57ED5">
      <w:pPr>
        <w:spacing w:line="200" w:lineRule="exact"/>
        <w:rPr>
          <w:sz w:val="24"/>
          <w:szCs w:val="24"/>
        </w:rPr>
      </w:pPr>
    </w:p>
    <w:p w14:paraId="625A7CEE" w14:textId="77777777" w:rsidR="00A57ED5" w:rsidRDefault="00A57ED5">
      <w:pPr>
        <w:spacing w:line="200" w:lineRule="exact"/>
        <w:rPr>
          <w:sz w:val="24"/>
          <w:szCs w:val="24"/>
        </w:rPr>
      </w:pPr>
    </w:p>
    <w:p w14:paraId="44779E03" w14:textId="77777777" w:rsidR="00A57ED5" w:rsidRDefault="00A57ED5">
      <w:pPr>
        <w:spacing w:line="200" w:lineRule="exact"/>
        <w:rPr>
          <w:sz w:val="24"/>
          <w:szCs w:val="24"/>
        </w:rPr>
      </w:pPr>
    </w:p>
    <w:p w14:paraId="3BF5B3FA" w14:textId="77777777" w:rsidR="00A57ED5" w:rsidRDefault="00A57ED5">
      <w:pPr>
        <w:spacing w:line="200" w:lineRule="exact"/>
        <w:rPr>
          <w:sz w:val="24"/>
          <w:szCs w:val="24"/>
        </w:rPr>
      </w:pPr>
    </w:p>
    <w:p w14:paraId="5C066452" w14:textId="77777777" w:rsidR="00A57ED5" w:rsidRDefault="00A57ED5">
      <w:pPr>
        <w:spacing w:line="200" w:lineRule="exact"/>
        <w:rPr>
          <w:sz w:val="24"/>
          <w:szCs w:val="24"/>
        </w:rPr>
      </w:pPr>
    </w:p>
    <w:p w14:paraId="7C438A35" w14:textId="77777777" w:rsidR="00A57ED5" w:rsidRDefault="00A57ED5">
      <w:pPr>
        <w:spacing w:line="200" w:lineRule="exact"/>
        <w:rPr>
          <w:sz w:val="24"/>
          <w:szCs w:val="24"/>
        </w:rPr>
      </w:pPr>
    </w:p>
    <w:p w14:paraId="461A0D16" w14:textId="77777777" w:rsidR="00A57ED5" w:rsidRDefault="00A57ED5">
      <w:pPr>
        <w:spacing w:line="200" w:lineRule="exact"/>
        <w:rPr>
          <w:sz w:val="24"/>
          <w:szCs w:val="24"/>
        </w:rPr>
      </w:pPr>
    </w:p>
    <w:p w14:paraId="7074EC51" w14:textId="77777777" w:rsidR="00A57ED5" w:rsidRDefault="00A57ED5">
      <w:pPr>
        <w:spacing w:line="200" w:lineRule="exact"/>
        <w:rPr>
          <w:sz w:val="24"/>
          <w:szCs w:val="24"/>
        </w:rPr>
      </w:pPr>
    </w:p>
    <w:p w14:paraId="509ACBC5" w14:textId="77777777" w:rsidR="00A57ED5" w:rsidRDefault="00A57ED5">
      <w:pPr>
        <w:spacing w:line="200" w:lineRule="exact"/>
        <w:rPr>
          <w:sz w:val="24"/>
          <w:szCs w:val="24"/>
        </w:rPr>
      </w:pPr>
    </w:p>
    <w:p w14:paraId="5D883794" w14:textId="77777777" w:rsidR="00A57ED5" w:rsidRDefault="00A57ED5">
      <w:pPr>
        <w:spacing w:line="200" w:lineRule="exact"/>
        <w:rPr>
          <w:sz w:val="24"/>
          <w:szCs w:val="24"/>
        </w:rPr>
      </w:pPr>
    </w:p>
    <w:p w14:paraId="4DC92200" w14:textId="77777777" w:rsidR="00A57ED5" w:rsidRDefault="00A57ED5">
      <w:pPr>
        <w:spacing w:line="200" w:lineRule="exact"/>
        <w:rPr>
          <w:sz w:val="24"/>
          <w:szCs w:val="24"/>
        </w:rPr>
      </w:pPr>
    </w:p>
    <w:p w14:paraId="382A2FCB" w14:textId="77777777" w:rsidR="00A57ED5" w:rsidRDefault="00A57ED5">
      <w:pPr>
        <w:spacing w:line="200" w:lineRule="exact"/>
        <w:rPr>
          <w:sz w:val="24"/>
          <w:szCs w:val="24"/>
        </w:rPr>
      </w:pPr>
    </w:p>
    <w:p w14:paraId="457857C3" w14:textId="77777777" w:rsidR="00A57ED5" w:rsidRDefault="00A57ED5">
      <w:pPr>
        <w:spacing w:line="200" w:lineRule="exact"/>
        <w:rPr>
          <w:sz w:val="24"/>
          <w:szCs w:val="24"/>
        </w:rPr>
      </w:pPr>
    </w:p>
    <w:p w14:paraId="34CBA596" w14:textId="77777777" w:rsidR="00A57ED5" w:rsidRDefault="00A57ED5">
      <w:pPr>
        <w:spacing w:line="200" w:lineRule="exact"/>
        <w:rPr>
          <w:sz w:val="24"/>
          <w:szCs w:val="24"/>
        </w:rPr>
      </w:pPr>
    </w:p>
    <w:p w14:paraId="039C4BDB" w14:textId="77777777" w:rsidR="00A57ED5" w:rsidRDefault="00A57ED5">
      <w:pPr>
        <w:spacing w:line="200" w:lineRule="exact"/>
        <w:rPr>
          <w:sz w:val="24"/>
          <w:szCs w:val="24"/>
        </w:rPr>
      </w:pPr>
    </w:p>
    <w:p w14:paraId="1E16B44D" w14:textId="77777777" w:rsidR="00A57ED5" w:rsidRDefault="00A57ED5">
      <w:pPr>
        <w:spacing w:line="200" w:lineRule="exact"/>
        <w:rPr>
          <w:sz w:val="24"/>
          <w:szCs w:val="24"/>
        </w:rPr>
      </w:pPr>
    </w:p>
    <w:p w14:paraId="680FBA19" w14:textId="77777777" w:rsidR="00A57ED5" w:rsidRDefault="00A57ED5">
      <w:pPr>
        <w:spacing w:line="200" w:lineRule="exact"/>
        <w:rPr>
          <w:sz w:val="24"/>
          <w:szCs w:val="24"/>
        </w:rPr>
      </w:pPr>
    </w:p>
    <w:p w14:paraId="3E633FE7" w14:textId="77777777" w:rsidR="00A57ED5" w:rsidRDefault="00A57ED5">
      <w:pPr>
        <w:spacing w:line="200" w:lineRule="exact"/>
        <w:rPr>
          <w:sz w:val="24"/>
          <w:szCs w:val="24"/>
        </w:rPr>
      </w:pPr>
    </w:p>
    <w:p w14:paraId="00974D33" w14:textId="77777777" w:rsidR="00A57ED5" w:rsidRDefault="00A57ED5">
      <w:pPr>
        <w:spacing w:line="200" w:lineRule="exact"/>
        <w:rPr>
          <w:sz w:val="24"/>
          <w:szCs w:val="24"/>
        </w:rPr>
      </w:pPr>
    </w:p>
    <w:p w14:paraId="47794D8E" w14:textId="77777777" w:rsidR="00A57ED5" w:rsidRDefault="00A57ED5">
      <w:pPr>
        <w:spacing w:line="200" w:lineRule="exact"/>
        <w:rPr>
          <w:sz w:val="24"/>
          <w:szCs w:val="24"/>
        </w:rPr>
      </w:pPr>
    </w:p>
    <w:p w14:paraId="13A12AFD" w14:textId="77777777" w:rsidR="00A57ED5" w:rsidRDefault="00A57ED5">
      <w:pPr>
        <w:spacing w:line="200" w:lineRule="exact"/>
        <w:rPr>
          <w:sz w:val="24"/>
          <w:szCs w:val="24"/>
        </w:rPr>
      </w:pPr>
    </w:p>
    <w:p w14:paraId="28FAE827" w14:textId="77777777" w:rsidR="00A57ED5" w:rsidRDefault="00A57ED5">
      <w:pPr>
        <w:spacing w:line="200" w:lineRule="exact"/>
        <w:rPr>
          <w:sz w:val="24"/>
          <w:szCs w:val="24"/>
        </w:rPr>
      </w:pPr>
    </w:p>
    <w:p w14:paraId="3CA8FB82" w14:textId="77777777" w:rsidR="00A57ED5" w:rsidRDefault="00A57ED5">
      <w:pPr>
        <w:spacing w:line="200" w:lineRule="exact"/>
        <w:rPr>
          <w:sz w:val="24"/>
          <w:szCs w:val="24"/>
        </w:rPr>
      </w:pPr>
    </w:p>
    <w:p w14:paraId="39C56DD0" w14:textId="77777777" w:rsidR="00A57ED5" w:rsidRDefault="00A57ED5">
      <w:pPr>
        <w:spacing w:line="200" w:lineRule="exact"/>
        <w:rPr>
          <w:sz w:val="24"/>
          <w:szCs w:val="24"/>
        </w:rPr>
      </w:pPr>
    </w:p>
    <w:p w14:paraId="66129841" w14:textId="77777777" w:rsidR="00A57ED5" w:rsidRDefault="00A57ED5">
      <w:pPr>
        <w:spacing w:line="200" w:lineRule="exact"/>
        <w:rPr>
          <w:sz w:val="24"/>
          <w:szCs w:val="24"/>
        </w:rPr>
      </w:pPr>
    </w:p>
    <w:p w14:paraId="7267F1B1" w14:textId="77777777" w:rsidR="00A57ED5" w:rsidRDefault="00A57ED5">
      <w:pPr>
        <w:spacing w:line="200" w:lineRule="exact"/>
        <w:rPr>
          <w:sz w:val="24"/>
          <w:szCs w:val="24"/>
        </w:rPr>
      </w:pPr>
    </w:p>
    <w:p w14:paraId="18B00BB7" w14:textId="77777777" w:rsidR="00A57ED5" w:rsidRDefault="00A57ED5">
      <w:pPr>
        <w:spacing w:line="200" w:lineRule="exact"/>
        <w:rPr>
          <w:sz w:val="24"/>
          <w:szCs w:val="24"/>
        </w:rPr>
      </w:pPr>
    </w:p>
    <w:p w14:paraId="34BE1B10" w14:textId="77777777" w:rsidR="007E0FA8" w:rsidRDefault="007E0FA8">
      <w:pPr>
        <w:spacing w:line="200" w:lineRule="exact"/>
        <w:rPr>
          <w:sz w:val="24"/>
          <w:szCs w:val="24"/>
        </w:rPr>
      </w:pPr>
    </w:p>
    <w:p w14:paraId="7C20F566" w14:textId="77777777" w:rsidR="007E0FA8" w:rsidRDefault="007E0FA8">
      <w:pPr>
        <w:spacing w:line="200" w:lineRule="exact"/>
        <w:rPr>
          <w:sz w:val="24"/>
          <w:szCs w:val="24"/>
        </w:rPr>
      </w:pPr>
    </w:p>
    <w:p w14:paraId="177339ED" w14:textId="77777777" w:rsidR="007E0FA8" w:rsidRDefault="007E0FA8">
      <w:pPr>
        <w:spacing w:line="200" w:lineRule="exact"/>
        <w:rPr>
          <w:sz w:val="24"/>
          <w:szCs w:val="24"/>
        </w:rPr>
      </w:pPr>
    </w:p>
    <w:p w14:paraId="3A81F3EB" w14:textId="77777777" w:rsidR="007E0FA8" w:rsidRDefault="007E0FA8">
      <w:pPr>
        <w:spacing w:line="200" w:lineRule="exact"/>
        <w:rPr>
          <w:sz w:val="24"/>
          <w:szCs w:val="24"/>
        </w:rPr>
      </w:pPr>
    </w:p>
    <w:p w14:paraId="26774867" w14:textId="77777777" w:rsidR="00A57ED5" w:rsidRDefault="00A57ED5">
      <w:pPr>
        <w:spacing w:line="200" w:lineRule="exact"/>
        <w:rPr>
          <w:sz w:val="24"/>
          <w:szCs w:val="24"/>
        </w:rPr>
      </w:pPr>
    </w:p>
    <w:p w14:paraId="49215C94" w14:textId="77777777" w:rsidR="00A57ED5" w:rsidRDefault="00A57ED5">
      <w:pPr>
        <w:spacing w:line="200" w:lineRule="exact"/>
        <w:rPr>
          <w:sz w:val="24"/>
          <w:szCs w:val="24"/>
        </w:rPr>
      </w:pPr>
    </w:p>
    <w:p w14:paraId="1FE96658" w14:textId="77777777" w:rsidR="00A57ED5" w:rsidRDefault="00A57ED5">
      <w:pPr>
        <w:spacing w:line="200" w:lineRule="exact"/>
        <w:rPr>
          <w:sz w:val="24"/>
          <w:szCs w:val="24"/>
        </w:rPr>
      </w:pPr>
    </w:p>
    <w:p w14:paraId="580809DF" w14:textId="77777777" w:rsidR="00A57ED5" w:rsidRDefault="00A57ED5">
      <w:pPr>
        <w:spacing w:line="200" w:lineRule="exact"/>
        <w:rPr>
          <w:sz w:val="24"/>
          <w:szCs w:val="24"/>
        </w:rPr>
      </w:pPr>
    </w:p>
    <w:p w14:paraId="476F89ED" w14:textId="77777777" w:rsidR="00A57ED5" w:rsidRDefault="00A57ED5">
      <w:pPr>
        <w:spacing w:line="200" w:lineRule="exact"/>
        <w:rPr>
          <w:sz w:val="24"/>
          <w:szCs w:val="24"/>
        </w:rPr>
      </w:pPr>
    </w:p>
    <w:p w14:paraId="1D0B21BE" w14:textId="77777777" w:rsidR="00A57ED5" w:rsidRDefault="00A57ED5">
      <w:pPr>
        <w:spacing w:line="200" w:lineRule="exact"/>
        <w:rPr>
          <w:sz w:val="24"/>
          <w:szCs w:val="24"/>
        </w:rPr>
      </w:pPr>
    </w:p>
    <w:p w14:paraId="4F1A24EE" w14:textId="77777777" w:rsidR="00A57ED5" w:rsidRDefault="00A57ED5">
      <w:pPr>
        <w:spacing w:line="200" w:lineRule="exact"/>
        <w:rPr>
          <w:sz w:val="24"/>
          <w:szCs w:val="24"/>
        </w:rPr>
      </w:pPr>
    </w:p>
    <w:p w14:paraId="39078D10" w14:textId="77777777" w:rsidR="00A57ED5" w:rsidRDefault="00A57ED5">
      <w:pPr>
        <w:spacing w:line="292" w:lineRule="exact"/>
        <w:rPr>
          <w:sz w:val="24"/>
          <w:szCs w:val="24"/>
        </w:rPr>
      </w:pPr>
    </w:p>
    <w:p w14:paraId="71BB670A" w14:textId="77777777" w:rsidR="00A57ED5" w:rsidRPr="00992CC8" w:rsidRDefault="00AA0936">
      <w:pPr>
        <w:spacing w:line="234" w:lineRule="auto"/>
        <w:rPr>
          <w:i/>
          <w:sz w:val="20"/>
          <w:szCs w:val="20"/>
        </w:rPr>
      </w:pPr>
      <w:r w:rsidRPr="00992CC8">
        <w:rPr>
          <w:rFonts w:eastAsia="Times New Roman"/>
          <w:b/>
          <w:bCs/>
          <w:i/>
          <w:sz w:val="24"/>
          <w:szCs w:val="24"/>
        </w:rPr>
        <w:t xml:space="preserve">Napomena: </w:t>
      </w:r>
      <w:r w:rsidRPr="00992CC8">
        <w:rPr>
          <w:rFonts w:eastAsia="Times New Roman"/>
          <w:i/>
          <w:sz w:val="24"/>
          <w:szCs w:val="24"/>
        </w:rPr>
        <w:t>Primjer Ugovora je ogledan</w:t>
      </w:r>
      <w:r w:rsidRPr="00992CC8">
        <w:rPr>
          <w:rFonts w:eastAsia="Times New Roman"/>
          <w:b/>
          <w:bCs/>
          <w:i/>
          <w:sz w:val="24"/>
          <w:szCs w:val="24"/>
        </w:rPr>
        <w:t xml:space="preserve"> </w:t>
      </w:r>
      <w:r w:rsidRPr="00992CC8">
        <w:rPr>
          <w:rFonts w:eastAsia="Times New Roman"/>
          <w:i/>
          <w:sz w:val="24"/>
          <w:szCs w:val="24"/>
        </w:rPr>
        <w:t>te će se konačna verzija prilagoditi svakom</w:t>
      </w:r>
      <w:r w:rsidRPr="00992CC8">
        <w:rPr>
          <w:rFonts w:eastAsia="Times New Roman"/>
          <w:b/>
          <w:bCs/>
          <w:i/>
          <w:sz w:val="24"/>
          <w:szCs w:val="24"/>
        </w:rPr>
        <w:t xml:space="preserve"> </w:t>
      </w:r>
      <w:r w:rsidRPr="00992CC8">
        <w:rPr>
          <w:rFonts w:eastAsia="Times New Roman"/>
          <w:i/>
          <w:sz w:val="24"/>
          <w:szCs w:val="24"/>
        </w:rPr>
        <w:t>pojedinom korisniku.</w:t>
      </w:r>
    </w:p>
    <w:p w14:paraId="3D6CEEBB" w14:textId="77777777" w:rsidR="00A57ED5" w:rsidRDefault="00A57ED5">
      <w:pPr>
        <w:sectPr w:rsidR="00A57ED5" w:rsidSect="007E0FA8">
          <w:headerReference w:type="default" r:id="rId8"/>
          <w:pgSz w:w="11900" w:h="16838"/>
          <w:pgMar w:top="1440" w:right="1426" w:bottom="986" w:left="1420" w:header="567" w:footer="0" w:gutter="0"/>
          <w:cols w:space="720" w:equalWidth="0">
            <w:col w:w="9060"/>
          </w:cols>
        </w:sectPr>
      </w:pPr>
    </w:p>
    <w:p w14:paraId="170F5EC4" w14:textId="77777777" w:rsidR="00AD591A" w:rsidRDefault="00AD591A">
      <w:pPr>
        <w:ind w:left="4"/>
        <w:rPr>
          <w:rFonts w:eastAsia="Times New Roman"/>
          <w:b/>
          <w:bCs/>
          <w:sz w:val="24"/>
          <w:szCs w:val="24"/>
        </w:rPr>
      </w:pPr>
      <w:bookmarkStart w:id="0" w:name="page2"/>
      <w:bookmarkEnd w:id="0"/>
    </w:p>
    <w:p w14:paraId="50EDB637" w14:textId="2D64F11C" w:rsidR="00A57ED5" w:rsidRDefault="00F420A8" w:rsidP="00F420A8">
      <w:pPr>
        <w:ind w:left="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OPĆINA LOVREĆ</w:t>
      </w:r>
      <w:r w:rsidR="00992CC8">
        <w:rPr>
          <w:rFonts w:eastAsia="Times New Roman"/>
          <w:sz w:val="24"/>
          <w:szCs w:val="24"/>
        </w:rPr>
        <w:t xml:space="preserve">,  </w:t>
      </w:r>
      <w:r>
        <w:rPr>
          <w:rFonts w:eastAsia="Times New Roman"/>
          <w:sz w:val="24"/>
          <w:szCs w:val="24"/>
        </w:rPr>
        <w:t>Doktora Franje Tuđmana 7, 21 257 Lovreć, OIB:28205009024</w:t>
      </w:r>
      <w:r w:rsidR="00AA0936">
        <w:rPr>
          <w:rFonts w:eastAsia="Times New Roman"/>
          <w:sz w:val="24"/>
          <w:szCs w:val="24"/>
        </w:rPr>
        <w:t xml:space="preserve">, zastupana po </w:t>
      </w:r>
      <w:r>
        <w:rPr>
          <w:rFonts w:eastAsia="Times New Roman"/>
          <w:sz w:val="24"/>
          <w:szCs w:val="24"/>
        </w:rPr>
        <w:t>načelniku</w:t>
      </w:r>
      <w:r w:rsidR="00AA093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Petru Petričeviću</w:t>
      </w:r>
      <w:r w:rsidR="00AA0936">
        <w:rPr>
          <w:rFonts w:eastAsia="Times New Roman"/>
          <w:sz w:val="24"/>
          <w:szCs w:val="24"/>
        </w:rPr>
        <w:t xml:space="preserve"> (u daljnjem tekstu: </w:t>
      </w:r>
      <w:r>
        <w:rPr>
          <w:rFonts w:eastAsia="Times New Roman"/>
          <w:sz w:val="24"/>
          <w:szCs w:val="24"/>
        </w:rPr>
        <w:t>Općina</w:t>
      </w:r>
      <w:r w:rsidR="00AA0936">
        <w:rPr>
          <w:rFonts w:eastAsia="Times New Roman"/>
          <w:sz w:val="24"/>
          <w:szCs w:val="24"/>
        </w:rPr>
        <w:t>)</w:t>
      </w:r>
    </w:p>
    <w:p w14:paraId="4A7430CD" w14:textId="77777777" w:rsidR="00A57ED5" w:rsidRDefault="00A57ED5">
      <w:pPr>
        <w:spacing w:line="276" w:lineRule="exact"/>
        <w:rPr>
          <w:sz w:val="20"/>
          <w:szCs w:val="20"/>
        </w:rPr>
      </w:pPr>
    </w:p>
    <w:p w14:paraId="6680F3A0" w14:textId="77777777" w:rsidR="00A57ED5" w:rsidRDefault="00AA0936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</w:t>
      </w:r>
    </w:p>
    <w:p w14:paraId="7C0F2214" w14:textId="77777777" w:rsidR="00A57ED5" w:rsidRDefault="00A57ED5">
      <w:pPr>
        <w:spacing w:line="276" w:lineRule="exact"/>
        <w:rPr>
          <w:sz w:val="20"/>
          <w:szCs w:val="20"/>
        </w:rPr>
      </w:pPr>
    </w:p>
    <w:p w14:paraId="6B9B5B1D" w14:textId="77777777" w:rsidR="00A57ED5" w:rsidRDefault="00034ACD">
      <w:pPr>
        <w:ind w:left="4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 xml:space="preserve">(naziv korisnika), </w:t>
      </w:r>
      <w:r>
        <w:rPr>
          <w:rFonts w:eastAsia="Times New Roman"/>
          <w:sz w:val="24"/>
          <w:szCs w:val="24"/>
          <w:u w:val="single"/>
        </w:rPr>
        <w:t>(</w:t>
      </w:r>
      <w:r w:rsidRPr="00034ACD">
        <w:rPr>
          <w:rFonts w:eastAsia="Times New Roman"/>
          <w:i/>
          <w:sz w:val="24"/>
          <w:szCs w:val="24"/>
          <w:u w:val="single"/>
        </w:rPr>
        <w:t>OIB)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="00AA0936">
        <w:rPr>
          <w:rFonts w:eastAsia="Times New Roman"/>
          <w:i/>
          <w:iCs/>
          <w:sz w:val="24"/>
          <w:szCs w:val="24"/>
          <w:u w:val="single"/>
        </w:rPr>
        <w:t xml:space="preserve"> (adresa)</w:t>
      </w:r>
      <w:r w:rsidR="00AA0936">
        <w:rPr>
          <w:rFonts w:eastAsia="Times New Roman"/>
          <w:sz w:val="24"/>
          <w:szCs w:val="24"/>
        </w:rPr>
        <w:t>,</w:t>
      </w:r>
      <w:r w:rsidR="00AA0936">
        <w:rPr>
          <w:rFonts w:eastAsia="Times New Roman"/>
          <w:i/>
          <w:iCs/>
          <w:sz w:val="24"/>
          <w:szCs w:val="24"/>
        </w:rPr>
        <w:t xml:space="preserve"> </w:t>
      </w:r>
      <w:r w:rsidR="00AA0936">
        <w:rPr>
          <w:rFonts w:eastAsia="Times New Roman"/>
          <w:sz w:val="24"/>
          <w:szCs w:val="24"/>
          <w:u w:val="single"/>
        </w:rPr>
        <w:t>(</w:t>
      </w:r>
      <w:r w:rsidR="00AA0936" w:rsidRPr="00034ACD">
        <w:rPr>
          <w:rFonts w:eastAsia="Times New Roman"/>
          <w:i/>
          <w:sz w:val="24"/>
          <w:szCs w:val="24"/>
          <w:u w:val="single"/>
        </w:rPr>
        <w:t>poštanski broj),</w:t>
      </w:r>
      <w:r w:rsidR="00AA0936">
        <w:rPr>
          <w:rFonts w:eastAsia="Times New Roman"/>
          <w:i/>
          <w:iCs/>
          <w:sz w:val="24"/>
          <w:szCs w:val="24"/>
        </w:rPr>
        <w:t xml:space="preserve"> </w:t>
      </w:r>
      <w:r w:rsidR="00AA0936">
        <w:rPr>
          <w:rFonts w:eastAsia="Times New Roman"/>
          <w:sz w:val="24"/>
          <w:szCs w:val="24"/>
        </w:rPr>
        <w:t>(u daljnjem tekstu:</w:t>
      </w:r>
      <w:r w:rsidR="00AA0936">
        <w:rPr>
          <w:rFonts w:eastAsia="Times New Roman"/>
          <w:i/>
          <w:iCs/>
          <w:sz w:val="24"/>
          <w:szCs w:val="24"/>
        </w:rPr>
        <w:t xml:space="preserve"> Korisnik)</w:t>
      </w:r>
    </w:p>
    <w:p w14:paraId="42035F7F" w14:textId="77777777" w:rsidR="00A57ED5" w:rsidRDefault="00A57ED5">
      <w:pPr>
        <w:spacing w:line="276" w:lineRule="exact"/>
        <w:rPr>
          <w:sz w:val="20"/>
          <w:szCs w:val="20"/>
        </w:rPr>
      </w:pPr>
    </w:p>
    <w:p w14:paraId="16735DA3" w14:textId="77777777" w:rsidR="00A57ED5" w:rsidRDefault="00AA0936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zaključili su:</w:t>
      </w:r>
    </w:p>
    <w:p w14:paraId="62DBE92A" w14:textId="77777777" w:rsidR="00A57ED5" w:rsidRDefault="00A57ED5">
      <w:pPr>
        <w:spacing w:line="200" w:lineRule="exact"/>
        <w:rPr>
          <w:sz w:val="20"/>
          <w:szCs w:val="20"/>
        </w:rPr>
      </w:pPr>
    </w:p>
    <w:p w14:paraId="298CDDE1" w14:textId="77777777" w:rsidR="00A57ED5" w:rsidRDefault="00A57ED5">
      <w:pPr>
        <w:spacing w:line="354" w:lineRule="exact"/>
        <w:rPr>
          <w:sz w:val="20"/>
          <w:szCs w:val="20"/>
        </w:rPr>
      </w:pPr>
    </w:p>
    <w:p w14:paraId="1C28D09D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UGOVOR</w:t>
      </w:r>
    </w:p>
    <w:p w14:paraId="64D7E2A3" w14:textId="77777777" w:rsidR="00A57ED5" w:rsidRDefault="00A57ED5">
      <w:pPr>
        <w:spacing w:line="9" w:lineRule="exact"/>
        <w:rPr>
          <w:sz w:val="20"/>
          <w:szCs w:val="20"/>
        </w:rPr>
      </w:pPr>
    </w:p>
    <w:p w14:paraId="491E6B9E" w14:textId="15930BED" w:rsidR="00A57ED5" w:rsidRDefault="00AA0936">
      <w:pPr>
        <w:spacing w:line="236" w:lineRule="auto"/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o sufinanciranju Programa </w:t>
      </w:r>
      <w:r w:rsidR="00F420A8" w:rsidRPr="00F420A8">
        <w:rPr>
          <w:rFonts w:eastAsia="Times New Roman"/>
          <w:b/>
          <w:bCs/>
          <w:sz w:val="24"/>
          <w:szCs w:val="24"/>
          <w:lang w:val="bs"/>
        </w:rPr>
        <w:t>demografskih mjera poticanja mladim obiteljima  za izgradnju i adaptaciju kuća na području Općine Lovreć za 202</w:t>
      </w:r>
      <w:r w:rsidR="00F420A8">
        <w:rPr>
          <w:rFonts w:eastAsia="Times New Roman"/>
          <w:b/>
          <w:bCs/>
          <w:sz w:val="24"/>
          <w:szCs w:val="24"/>
          <w:lang w:val="bs"/>
        </w:rPr>
        <w:t>4</w:t>
      </w:r>
      <w:r w:rsidR="00F420A8" w:rsidRPr="00F420A8">
        <w:rPr>
          <w:rFonts w:eastAsia="Times New Roman"/>
          <w:b/>
          <w:bCs/>
          <w:sz w:val="24"/>
          <w:szCs w:val="24"/>
          <w:lang w:val="bs"/>
        </w:rPr>
        <w:t>. godinu</w:t>
      </w:r>
    </w:p>
    <w:p w14:paraId="2F137586" w14:textId="77777777" w:rsidR="00A57ED5" w:rsidRDefault="00A57ED5">
      <w:pPr>
        <w:spacing w:line="200" w:lineRule="exact"/>
        <w:rPr>
          <w:sz w:val="20"/>
          <w:szCs w:val="20"/>
        </w:rPr>
      </w:pPr>
    </w:p>
    <w:p w14:paraId="18906974" w14:textId="77777777" w:rsidR="00A57ED5" w:rsidRDefault="00A57ED5">
      <w:pPr>
        <w:spacing w:line="230" w:lineRule="exact"/>
        <w:rPr>
          <w:sz w:val="20"/>
          <w:szCs w:val="20"/>
        </w:rPr>
      </w:pPr>
    </w:p>
    <w:p w14:paraId="772A3D76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1.</w:t>
      </w:r>
    </w:p>
    <w:p w14:paraId="2A84CC28" w14:textId="77777777" w:rsidR="00A57ED5" w:rsidRDefault="00A57ED5">
      <w:pPr>
        <w:spacing w:line="364" w:lineRule="exact"/>
        <w:rPr>
          <w:sz w:val="20"/>
          <w:szCs w:val="20"/>
        </w:rPr>
      </w:pPr>
    </w:p>
    <w:p w14:paraId="4398F0C6" w14:textId="2336C618" w:rsidR="00A57ED5" w:rsidRPr="00D813CB" w:rsidRDefault="00AA0936" w:rsidP="00D813CB">
      <w:pPr>
        <w:numPr>
          <w:ilvl w:val="0"/>
          <w:numId w:val="1"/>
        </w:numPr>
        <w:tabs>
          <w:tab w:val="left" w:pos="402"/>
        </w:tabs>
        <w:spacing w:line="237" w:lineRule="auto"/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Ugovorne strane suglasno utvrđuju da je </w:t>
      </w:r>
      <w:r w:rsidR="00F420A8">
        <w:rPr>
          <w:rFonts w:eastAsia="Times New Roman"/>
          <w:sz w:val="24"/>
          <w:szCs w:val="24"/>
        </w:rPr>
        <w:t>Općinsko vijeće Općine Lovreć</w:t>
      </w:r>
      <w:r>
        <w:rPr>
          <w:rFonts w:eastAsia="Times New Roman"/>
          <w:sz w:val="24"/>
          <w:szCs w:val="24"/>
        </w:rPr>
        <w:t xml:space="preserve"> doni</w:t>
      </w:r>
      <w:r w:rsidR="00F420A8">
        <w:rPr>
          <w:rFonts w:eastAsia="Times New Roman"/>
          <w:sz w:val="24"/>
          <w:szCs w:val="24"/>
        </w:rPr>
        <w:t>jelo</w:t>
      </w:r>
      <w:r>
        <w:rPr>
          <w:rFonts w:eastAsia="Times New Roman"/>
          <w:sz w:val="24"/>
          <w:szCs w:val="24"/>
        </w:rPr>
        <w:t xml:space="preserve"> Odluku o donošenju Programa </w:t>
      </w:r>
      <w:r w:rsidR="00F420A8" w:rsidRPr="00F420A8">
        <w:rPr>
          <w:rFonts w:eastAsia="Times New Roman"/>
          <w:sz w:val="24"/>
          <w:szCs w:val="24"/>
        </w:rPr>
        <w:t>demografskih mjera poticanja mladim obiteljima  za izgradnju i adaptaciju kuća na području Općine Lovreć za 2023. godinu</w:t>
      </w:r>
      <w:r>
        <w:rPr>
          <w:rFonts w:eastAsia="Times New Roman"/>
          <w:sz w:val="24"/>
          <w:szCs w:val="24"/>
        </w:rPr>
        <w:t xml:space="preserve"> („Službeni glasnik </w:t>
      </w:r>
      <w:r w:rsidR="00F420A8">
        <w:rPr>
          <w:rFonts w:eastAsia="Times New Roman"/>
          <w:sz w:val="24"/>
          <w:szCs w:val="24"/>
        </w:rPr>
        <w:t>Općine Lovreć</w:t>
      </w:r>
      <w:r w:rsidR="00034ACD">
        <w:rPr>
          <w:rFonts w:eastAsia="Times New Roman"/>
          <w:sz w:val="24"/>
          <w:szCs w:val="24"/>
        </w:rPr>
        <w:t xml:space="preserve">“, broj“, </w:t>
      </w:r>
      <w:proofErr w:type="spellStart"/>
      <w:r w:rsidR="00034ACD">
        <w:rPr>
          <w:rFonts w:eastAsia="Times New Roman"/>
          <w:sz w:val="24"/>
          <w:szCs w:val="24"/>
        </w:rPr>
        <w:t>br</w:t>
      </w:r>
      <w:proofErr w:type="spellEnd"/>
      <w:r w:rsidR="00D813CB">
        <w:rPr>
          <w:rFonts w:eastAsia="Times New Roman"/>
          <w:sz w:val="24"/>
          <w:szCs w:val="24"/>
        </w:rPr>
        <w:t>_____</w:t>
      </w:r>
      <w:r w:rsidR="00034ACD">
        <w:rPr>
          <w:rFonts w:eastAsia="Times New Roman"/>
          <w:sz w:val="24"/>
          <w:szCs w:val="24"/>
        </w:rPr>
        <w:t xml:space="preserve">. ) od </w:t>
      </w:r>
      <w:r w:rsidR="00D813CB">
        <w:rPr>
          <w:rFonts w:eastAsia="Times New Roman"/>
          <w:sz w:val="24"/>
          <w:szCs w:val="24"/>
        </w:rPr>
        <w:t>______</w:t>
      </w:r>
      <w:r>
        <w:rPr>
          <w:rFonts w:eastAsia="Times New Roman"/>
          <w:sz w:val="24"/>
          <w:szCs w:val="24"/>
        </w:rPr>
        <w:t xml:space="preserve">. </w:t>
      </w:r>
      <w:r w:rsidR="00F420A8">
        <w:rPr>
          <w:rFonts w:eastAsia="Times New Roman"/>
          <w:sz w:val="24"/>
          <w:szCs w:val="24"/>
        </w:rPr>
        <w:t>prosinca</w:t>
      </w:r>
      <w:r w:rsidR="00D813CB">
        <w:rPr>
          <w:rFonts w:eastAsia="Times New Roman"/>
          <w:sz w:val="24"/>
          <w:szCs w:val="24"/>
        </w:rPr>
        <w:t xml:space="preserve"> </w:t>
      </w:r>
      <w:r w:rsidR="00034ACD" w:rsidRPr="00D813CB">
        <w:rPr>
          <w:rFonts w:eastAsia="Times New Roman"/>
          <w:sz w:val="24"/>
          <w:szCs w:val="24"/>
        </w:rPr>
        <w:t>202</w:t>
      </w:r>
      <w:r w:rsidR="00F420A8">
        <w:rPr>
          <w:rFonts w:eastAsia="Times New Roman"/>
          <w:sz w:val="24"/>
          <w:szCs w:val="24"/>
        </w:rPr>
        <w:t>3</w:t>
      </w:r>
      <w:r w:rsidRPr="00D813CB">
        <w:rPr>
          <w:rFonts w:eastAsia="Times New Roman"/>
          <w:sz w:val="24"/>
          <w:szCs w:val="24"/>
        </w:rPr>
        <w:t>. godine.</w:t>
      </w:r>
    </w:p>
    <w:p w14:paraId="5D59B864" w14:textId="77777777" w:rsidR="00A57ED5" w:rsidRDefault="00A57ED5">
      <w:pPr>
        <w:spacing w:line="288" w:lineRule="exact"/>
        <w:rPr>
          <w:rFonts w:eastAsia="Times New Roman"/>
          <w:sz w:val="24"/>
          <w:szCs w:val="24"/>
        </w:rPr>
      </w:pPr>
    </w:p>
    <w:p w14:paraId="5603B3B6" w14:textId="0C6E5124" w:rsidR="00A57ED5" w:rsidRDefault="00F420A8">
      <w:pPr>
        <w:numPr>
          <w:ilvl w:val="0"/>
          <w:numId w:val="1"/>
        </w:numPr>
        <w:tabs>
          <w:tab w:val="left" w:pos="431"/>
        </w:tabs>
        <w:spacing w:line="234" w:lineRule="auto"/>
        <w:ind w:left="4" w:right="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Općina</w:t>
      </w:r>
      <w:r w:rsidR="00AA0936">
        <w:rPr>
          <w:rFonts w:eastAsia="Times New Roman"/>
          <w:sz w:val="24"/>
          <w:szCs w:val="24"/>
        </w:rPr>
        <w:t xml:space="preserve"> je sredstva za Program iz stavka 1. ovog članka osigurala iz sredsta</w:t>
      </w:r>
      <w:r w:rsidR="00034ACD">
        <w:rPr>
          <w:rFonts w:eastAsia="Times New Roman"/>
          <w:sz w:val="24"/>
          <w:szCs w:val="24"/>
        </w:rPr>
        <w:t xml:space="preserve">va </w:t>
      </w:r>
      <w:r>
        <w:rPr>
          <w:rFonts w:eastAsia="Times New Roman"/>
          <w:sz w:val="24"/>
          <w:szCs w:val="24"/>
        </w:rPr>
        <w:t>Općinskog</w:t>
      </w:r>
      <w:r w:rsidR="00034ACD">
        <w:rPr>
          <w:rFonts w:eastAsia="Times New Roman"/>
          <w:sz w:val="24"/>
          <w:szCs w:val="24"/>
        </w:rPr>
        <w:t xml:space="preserve"> proračuna za 202</w:t>
      </w:r>
      <w:r>
        <w:rPr>
          <w:rFonts w:eastAsia="Times New Roman"/>
          <w:sz w:val="24"/>
          <w:szCs w:val="24"/>
        </w:rPr>
        <w:t>4</w:t>
      </w:r>
      <w:r w:rsidR="00034ACD">
        <w:rPr>
          <w:rFonts w:eastAsia="Times New Roman"/>
          <w:sz w:val="24"/>
          <w:szCs w:val="24"/>
        </w:rPr>
        <w:t>. godinu i to razdjela 00</w:t>
      </w:r>
      <w:r>
        <w:rPr>
          <w:rFonts w:eastAsia="Times New Roman"/>
          <w:sz w:val="24"/>
          <w:szCs w:val="24"/>
        </w:rPr>
        <w:t>2</w:t>
      </w:r>
      <w:r w:rsidR="00AA0936">
        <w:rPr>
          <w:rFonts w:eastAsia="Times New Roman"/>
          <w:sz w:val="24"/>
          <w:szCs w:val="24"/>
        </w:rPr>
        <w:t>.</w:t>
      </w:r>
    </w:p>
    <w:p w14:paraId="67122FB9" w14:textId="77777777" w:rsidR="00A57ED5" w:rsidRDefault="00A57ED5">
      <w:pPr>
        <w:spacing w:line="289" w:lineRule="exact"/>
        <w:rPr>
          <w:rFonts w:eastAsia="Times New Roman"/>
          <w:sz w:val="24"/>
          <w:szCs w:val="24"/>
        </w:rPr>
      </w:pPr>
    </w:p>
    <w:p w14:paraId="3FBDA78C" w14:textId="3C103E59" w:rsidR="00A57ED5" w:rsidRPr="00D813CB" w:rsidRDefault="00F420A8" w:rsidP="00D813CB">
      <w:pPr>
        <w:numPr>
          <w:ilvl w:val="0"/>
          <w:numId w:val="1"/>
        </w:numPr>
        <w:tabs>
          <w:tab w:val="left" w:pos="378"/>
        </w:tabs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Općinski načelnik Općine Lovreć</w:t>
      </w:r>
      <w:r w:rsidR="00AA0936">
        <w:rPr>
          <w:rFonts w:eastAsia="Times New Roman"/>
          <w:sz w:val="24"/>
          <w:szCs w:val="24"/>
        </w:rPr>
        <w:t xml:space="preserve"> donio je Odluku o odabiru korisnika i raspodjeli sredstava („Službeni glasnik </w:t>
      </w:r>
      <w:r>
        <w:rPr>
          <w:rFonts w:eastAsia="Times New Roman"/>
          <w:sz w:val="24"/>
          <w:szCs w:val="24"/>
        </w:rPr>
        <w:t>Općine Lovreć</w:t>
      </w:r>
      <w:r w:rsidR="00034ACD">
        <w:rPr>
          <w:rFonts w:eastAsia="Times New Roman"/>
          <w:sz w:val="24"/>
          <w:szCs w:val="24"/>
        </w:rPr>
        <w:t>“, broj“, br. /2</w:t>
      </w:r>
      <w:r>
        <w:rPr>
          <w:rFonts w:eastAsia="Times New Roman"/>
          <w:sz w:val="24"/>
          <w:szCs w:val="24"/>
        </w:rPr>
        <w:t>4</w:t>
      </w:r>
      <w:r w:rsidR="00034ACD">
        <w:rPr>
          <w:rFonts w:eastAsia="Times New Roman"/>
          <w:sz w:val="24"/>
          <w:szCs w:val="24"/>
        </w:rPr>
        <w:t>) od . 202</w:t>
      </w:r>
      <w:r>
        <w:rPr>
          <w:rFonts w:eastAsia="Times New Roman"/>
          <w:sz w:val="24"/>
          <w:szCs w:val="24"/>
        </w:rPr>
        <w:t>4</w:t>
      </w:r>
      <w:r w:rsidR="00AA0936">
        <w:rPr>
          <w:rFonts w:eastAsia="Times New Roman"/>
          <w:sz w:val="24"/>
          <w:szCs w:val="24"/>
        </w:rPr>
        <w:t>. godine</w:t>
      </w:r>
    </w:p>
    <w:p w14:paraId="69D16971" w14:textId="77777777" w:rsidR="00A57ED5" w:rsidRDefault="00A57ED5">
      <w:pPr>
        <w:spacing w:line="216" w:lineRule="exact"/>
        <w:rPr>
          <w:sz w:val="20"/>
          <w:szCs w:val="20"/>
        </w:rPr>
      </w:pPr>
    </w:p>
    <w:p w14:paraId="21C70E1C" w14:textId="77777777" w:rsidR="00D813CB" w:rsidRDefault="00D813CB">
      <w:pPr>
        <w:spacing w:line="216" w:lineRule="exact"/>
        <w:rPr>
          <w:sz w:val="20"/>
          <w:szCs w:val="20"/>
        </w:rPr>
      </w:pPr>
    </w:p>
    <w:p w14:paraId="6C751DE3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2.</w:t>
      </w:r>
    </w:p>
    <w:p w14:paraId="640885DF" w14:textId="77777777" w:rsidR="00A57ED5" w:rsidRDefault="00A57ED5">
      <w:pPr>
        <w:spacing w:line="277" w:lineRule="exact"/>
        <w:rPr>
          <w:sz w:val="20"/>
          <w:szCs w:val="20"/>
        </w:rPr>
      </w:pPr>
    </w:p>
    <w:p w14:paraId="3604B852" w14:textId="77777777" w:rsidR="00A57ED5" w:rsidRPr="00D813CB" w:rsidRDefault="00AA0936" w:rsidP="00D813CB">
      <w:pPr>
        <w:pStyle w:val="Odlomakpopisa"/>
        <w:numPr>
          <w:ilvl w:val="0"/>
          <w:numId w:val="8"/>
        </w:numPr>
        <w:rPr>
          <w:sz w:val="20"/>
          <w:szCs w:val="20"/>
        </w:rPr>
      </w:pPr>
      <w:proofErr w:type="spellStart"/>
      <w:r w:rsidRPr="00D813CB">
        <w:rPr>
          <w:rFonts w:eastAsia="Times New Roman"/>
          <w:sz w:val="24"/>
          <w:szCs w:val="24"/>
        </w:rPr>
        <w:t>Člankom_____Odluke</w:t>
      </w:r>
      <w:proofErr w:type="spellEnd"/>
      <w:r w:rsidRPr="00D813CB">
        <w:rPr>
          <w:rFonts w:eastAsia="Times New Roman"/>
          <w:sz w:val="24"/>
          <w:szCs w:val="24"/>
        </w:rPr>
        <w:t xml:space="preserve"> iz  stavka 3. članka1. ovog Ugovora,  utvrđeno je da se Korisniku</w:t>
      </w:r>
    </w:p>
    <w:p w14:paraId="6E1FE260" w14:textId="77777777" w:rsidR="00A57ED5" w:rsidRDefault="00AA0936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 dodjeljuje iznos od … za sufinanciranje _______________.</w:t>
      </w:r>
    </w:p>
    <w:p w14:paraId="583C6CBE" w14:textId="77777777" w:rsidR="00A57ED5" w:rsidRDefault="00A57ED5">
      <w:pPr>
        <w:spacing w:line="276" w:lineRule="exact"/>
        <w:rPr>
          <w:sz w:val="20"/>
          <w:szCs w:val="20"/>
        </w:rPr>
      </w:pPr>
    </w:p>
    <w:p w14:paraId="21249635" w14:textId="77777777" w:rsidR="00D813CB" w:rsidRDefault="00D813CB">
      <w:pPr>
        <w:spacing w:line="276" w:lineRule="exact"/>
        <w:rPr>
          <w:sz w:val="20"/>
          <w:szCs w:val="20"/>
        </w:rPr>
      </w:pPr>
    </w:p>
    <w:p w14:paraId="13A33949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3.</w:t>
      </w:r>
    </w:p>
    <w:p w14:paraId="77D96AAD" w14:textId="77777777" w:rsidR="00A57ED5" w:rsidRDefault="00A57ED5">
      <w:pPr>
        <w:spacing w:line="288" w:lineRule="exact"/>
        <w:rPr>
          <w:sz w:val="20"/>
          <w:szCs w:val="20"/>
        </w:rPr>
      </w:pPr>
    </w:p>
    <w:p w14:paraId="6ADE61C9" w14:textId="28BB0A9F" w:rsidR="00527F07" w:rsidRPr="00D813CB" w:rsidRDefault="00AA0936" w:rsidP="00D813CB">
      <w:pPr>
        <w:pStyle w:val="Odlomakpopisa"/>
        <w:numPr>
          <w:ilvl w:val="0"/>
          <w:numId w:val="9"/>
        </w:numPr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D813CB">
        <w:rPr>
          <w:rFonts w:eastAsia="Times New Roman"/>
          <w:sz w:val="24"/>
          <w:szCs w:val="24"/>
        </w:rPr>
        <w:t xml:space="preserve">Korisnik je dostavio </w:t>
      </w:r>
      <w:r w:rsidR="00F420A8">
        <w:rPr>
          <w:rFonts w:eastAsia="Times New Roman"/>
          <w:sz w:val="24"/>
          <w:szCs w:val="24"/>
        </w:rPr>
        <w:t>Općini Lovreć</w:t>
      </w:r>
      <w:r w:rsidRPr="00D813CB">
        <w:rPr>
          <w:rFonts w:eastAsia="Times New Roman"/>
          <w:sz w:val="24"/>
          <w:szCs w:val="24"/>
        </w:rPr>
        <w:t xml:space="preserve"> Izjavu ovjerenu kod javnog bilježnika</w:t>
      </w:r>
    </w:p>
    <w:p w14:paraId="705A4E6F" w14:textId="77777777" w:rsidR="00A57ED5" w:rsidRDefault="007E0FA8">
      <w:pPr>
        <w:spacing w:line="236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 w:rsidR="00527F07">
        <w:rPr>
          <w:rFonts w:eastAsia="Times New Roman"/>
          <w:sz w:val="24"/>
          <w:szCs w:val="24"/>
        </w:rPr>
        <w:t>Izjava je sastavni dio ovog Ugovora)</w:t>
      </w:r>
      <w:r>
        <w:rPr>
          <w:rFonts w:eastAsia="Times New Roman"/>
          <w:sz w:val="24"/>
          <w:szCs w:val="24"/>
        </w:rPr>
        <w:t xml:space="preserve"> </w:t>
      </w:r>
      <w:r w:rsidR="00AA0936">
        <w:rPr>
          <w:rFonts w:eastAsia="Times New Roman"/>
          <w:sz w:val="24"/>
          <w:szCs w:val="24"/>
        </w:rPr>
        <w:t>___________, broj OVR______________ od ________________, koja sadrži slijedeće navode:</w:t>
      </w:r>
    </w:p>
    <w:p w14:paraId="537FE040" w14:textId="77777777" w:rsidR="00A57ED5" w:rsidRDefault="00A57ED5">
      <w:pPr>
        <w:spacing w:line="290" w:lineRule="exact"/>
        <w:rPr>
          <w:sz w:val="20"/>
          <w:szCs w:val="20"/>
        </w:rPr>
      </w:pPr>
    </w:p>
    <w:p w14:paraId="6BCACEB0" w14:textId="77777777" w:rsidR="00A57ED5" w:rsidRPr="0073335E" w:rsidRDefault="00AA0936">
      <w:pPr>
        <w:numPr>
          <w:ilvl w:val="0"/>
          <w:numId w:val="2"/>
        </w:numPr>
        <w:tabs>
          <w:tab w:val="left" w:pos="364"/>
        </w:tabs>
        <w:spacing w:line="236" w:lineRule="auto"/>
        <w:ind w:left="364" w:right="20" w:hanging="364"/>
        <w:jc w:val="both"/>
        <w:rPr>
          <w:rFonts w:eastAsia="Times New Roman"/>
          <w:sz w:val="24"/>
          <w:szCs w:val="24"/>
        </w:rPr>
      </w:pPr>
      <w:r w:rsidRPr="0073335E">
        <w:rPr>
          <w:rFonts w:eastAsia="Times New Roman"/>
          <w:sz w:val="24"/>
          <w:szCs w:val="24"/>
        </w:rPr>
        <w:t>da će Korisnik/</w:t>
      </w:r>
      <w:proofErr w:type="spellStart"/>
      <w:r w:rsidRPr="0073335E">
        <w:rPr>
          <w:rFonts w:eastAsia="Times New Roman"/>
          <w:sz w:val="24"/>
          <w:szCs w:val="24"/>
        </w:rPr>
        <w:t>ica</w:t>
      </w:r>
      <w:proofErr w:type="spellEnd"/>
      <w:r w:rsidRPr="0073335E">
        <w:rPr>
          <w:rFonts w:eastAsia="Times New Roman"/>
          <w:sz w:val="24"/>
          <w:szCs w:val="24"/>
        </w:rPr>
        <w:t xml:space="preserve"> i članovi njegove obitelji prebivati u nekretnini za koju su dobili bespovratna sredstva najmanje </w:t>
      </w:r>
      <w:r w:rsidR="00B77D47">
        <w:rPr>
          <w:rFonts w:eastAsia="Times New Roman"/>
          <w:sz w:val="24"/>
          <w:szCs w:val="24"/>
        </w:rPr>
        <w:t xml:space="preserve">deset </w:t>
      </w:r>
      <w:r w:rsidR="00155842" w:rsidRPr="0073335E">
        <w:rPr>
          <w:rFonts w:eastAsia="Times New Roman"/>
          <w:sz w:val="24"/>
          <w:szCs w:val="24"/>
        </w:rPr>
        <w:t xml:space="preserve"> </w:t>
      </w:r>
      <w:r w:rsidR="00B77D47">
        <w:rPr>
          <w:rFonts w:eastAsia="Times New Roman"/>
          <w:sz w:val="24"/>
          <w:szCs w:val="24"/>
        </w:rPr>
        <w:t>(</w:t>
      </w:r>
      <w:r w:rsidR="00155842" w:rsidRPr="0073335E">
        <w:rPr>
          <w:rFonts w:eastAsia="Times New Roman"/>
          <w:sz w:val="24"/>
          <w:szCs w:val="24"/>
        </w:rPr>
        <w:t>1</w:t>
      </w:r>
      <w:r w:rsidR="00B77D47">
        <w:rPr>
          <w:rFonts w:eastAsia="Times New Roman"/>
          <w:sz w:val="24"/>
          <w:szCs w:val="24"/>
        </w:rPr>
        <w:t xml:space="preserve">0) </w:t>
      </w:r>
      <w:r w:rsidRPr="0073335E">
        <w:rPr>
          <w:rFonts w:eastAsia="Times New Roman"/>
          <w:sz w:val="24"/>
          <w:szCs w:val="24"/>
        </w:rPr>
        <w:t xml:space="preserve"> godina od sklapanja ugovora o dodijeli sredstava;</w:t>
      </w:r>
    </w:p>
    <w:p w14:paraId="5E68352A" w14:textId="77777777" w:rsidR="00A57ED5" w:rsidRDefault="00A57ED5">
      <w:pPr>
        <w:sectPr w:rsidR="00A57ED5" w:rsidSect="007E0FA8">
          <w:headerReference w:type="default" r:id="rId9"/>
          <w:pgSz w:w="11900" w:h="16838"/>
          <w:pgMar w:top="1413" w:right="1406" w:bottom="1440" w:left="1416" w:header="568" w:footer="0" w:gutter="0"/>
          <w:cols w:space="720" w:equalWidth="0">
            <w:col w:w="9084"/>
          </w:cols>
        </w:sectPr>
      </w:pPr>
    </w:p>
    <w:p w14:paraId="5ECC7694" w14:textId="77777777" w:rsidR="00A57ED5" w:rsidRDefault="00AA0936">
      <w:pPr>
        <w:numPr>
          <w:ilvl w:val="0"/>
          <w:numId w:val="3"/>
        </w:numPr>
        <w:tabs>
          <w:tab w:val="left" w:pos="364"/>
        </w:tabs>
        <w:spacing w:line="236" w:lineRule="auto"/>
        <w:ind w:left="364" w:hanging="364"/>
        <w:jc w:val="both"/>
        <w:rPr>
          <w:rFonts w:eastAsia="Times New Roman"/>
          <w:sz w:val="24"/>
          <w:szCs w:val="24"/>
        </w:rPr>
      </w:pPr>
      <w:bookmarkStart w:id="1" w:name="page3"/>
      <w:bookmarkEnd w:id="1"/>
      <w:r>
        <w:rPr>
          <w:rFonts w:eastAsia="Times New Roman"/>
          <w:sz w:val="24"/>
          <w:szCs w:val="24"/>
        </w:rPr>
        <w:lastRenderedPageBreak/>
        <w:t>da će Korisnik /</w:t>
      </w:r>
      <w:proofErr w:type="spellStart"/>
      <w:r>
        <w:rPr>
          <w:rFonts w:eastAsia="Times New Roman"/>
          <w:sz w:val="24"/>
          <w:szCs w:val="24"/>
        </w:rPr>
        <w:t>ica</w:t>
      </w:r>
      <w:proofErr w:type="spellEnd"/>
      <w:r>
        <w:rPr>
          <w:rFonts w:eastAsia="Times New Roman"/>
          <w:sz w:val="24"/>
          <w:szCs w:val="24"/>
        </w:rPr>
        <w:t xml:space="preserve"> i članovi njegove obitelji prijaviti prebivalište na sufinanciranoj nekretnini kojom rješavaju svoje stambeno pitanje bespovratnim sredstvima u rokovima sukladno Javnom natječaju;</w:t>
      </w:r>
    </w:p>
    <w:p w14:paraId="64EE024D" w14:textId="77777777" w:rsidR="00A57ED5" w:rsidRDefault="00A57ED5">
      <w:pPr>
        <w:spacing w:line="13" w:lineRule="exact"/>
        <w:rPr>
          <w:rFonts w:eastAsia="Times New Roman"/>
          <w:sz w:val="24"/>
          <w:szCs w:val="24"/>
        </w:rPr>
      </w:pPr>
    </w:p>
    <w:p w14:paraId="19DB2B74" w14:textId="77777777" w:rsidR="00A57ED5" w:rsidRDefault="00AA0936">
      <w:pPr>
        <w:numPr>
          <w:ilvl w:val="0"/>
          <w:numId w:val="3"/>
        </w:numPr>
        <w:tabs>
          <w:tab w:val="left" w:pos="364"/>
        </w:tabs>
        <w:spacing w:line="234" w:lineRule="auto"/>
        <w:ind w:left="364" w:right="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 će se Korisnik /</w:t>
      </w:r>
      <w:proofErr w:type="spellStart"/>
      <w:r>
        <w:rPr>
          <w:rFonts w:eastAsia="Times New Roman"/>
          <w:sz w:val="24"/>
          <w:szCs w:val="24"/>
        </w:rPr>
        <w:t>ica</w:t>
      </w:r>
      <w:proofErr w:type="spellEnd"/>
      <w:r>
        <w:rPr>
          <w:rFonts w:eastAsia="Times New Roman"/>
          <w:sz w:val="24"/>
          <w:szCs w:val="24"/>
        </w:rPr>
        <w:t xml:space="preserve"> obvezati na povrat dodijeljenih sredstava u slučaju nenamjenskog korištenja istih;</w:t>
      </w:r>
    </w:p>
    <w:p w14:paraId="081EAEB3" w14:textId="77777777" w:rsidR="00A57ED5" w:rsidRDefault="00A57ED5">
      <w:pPr>
        <w:spacing w:line="13" w:lineRule="exact"/>
        <w:rPr>
          <w:rFonts w:eastAsia="Times New Roman"/>
          <w:sz w:val="24"/>
          <w:szCs w:val="24"/>
        </w:rPr>
      </w:pPr>
    </w:p>
    <w:p w14:paraId="1C20CD4A" w14:textId="5296CCD3" w:rsidR="00A57ED5" w:rsidRDefault="00AA0936">
      <w:pPr>
        <w:numPr>
          <w:ilvl w:val="0"/>
          <w:numId w:val="3"/>
        </w:numPr>
        <w:tabs>
          <w:tab w:val="left" w:pos="364"/>
        </w:tabs>
        <w:spacing w:line="234" w:lineRule="auto"/>
        <w:ind w:left="364" w:right="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da će Korisnik /</w:t>
      </w:r>
      <w:proofErr w:type="spellStart"/>
      <w:r>
        <w:rPr>
          <w:rFonts w:eastAsia="Times New Roman"/>
          <w:sz w:val="24"/>
          <w:szCs w:val="24"/>
        </w:rPr>
        <w:t>ica</w:t>
      </w:r>
      <w:proofErr w:type="spellEnd"/>
      <w:r>
        <w:rPr>
          <w:rFonts w:eastAsia="Times New Roman"/>
          <w:sz w:val="24"/>
          <w:szCs w:val="24"/>
        </w:rPr>
        <w:t xml:space="preserve"> i članovi obitelji jamčiti da nema dugovanja prema Proračunu </w:t>
      </w:r>
      <w:r w:rsidR="00F420A8">
        <w:rPr>
          <w:rFonts w:eastAsia="Times New Roman"/>
          <w:sz w:val="24"/>
          <w:szCs w:val="24"/>
        </w:rPr>
        <w:t>Općine Lovreć</w:t>
      </w:r>
      <w:r>
        <w:rPr>
          <w:rFonts w:eastAsia="Times New Roman"/>
          <w:sz w:val="24"/>
          <w:szCs w:val="24"/>
        </w:rPr>
        <w:t>.</w:t>
      </w:r>
    </w:p>
    <w:p w14:paraId="31705591" w14:textId="77777777" w:rsidR="00A57ED5" w:rsidRDefault="00A57ED5">
      <w:pPr>
        <w:spacing w:line="200" w:lineRule="exact"/>
        <w:rPr>
          <w:sz w:val="20"/>
          <w:szCs w:val="20"/>
        </w:rPr>
      </w:pPr>
    </w:p>
    <w:p w14:paraId="3D8F72AB" w14:textId="77777777" w:rsidR="00A57ED5" w:rsidRDefault="00A57ED5">
      <w:pPr>
        <w:spacing w:line="354" w:lineRule="exact"/>
        <w:rPr>
          <w:sz w:val="20"/>
          <w:szCs w:val="20"/>
        </w:rPr>
      </w:pPr>
    </w:p>
    <w:p w14:paraId="432EDF8A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4.</w:t>
      </w:r>
    </w:p>
    <w:p w14:paraId="78428DAB" w14:textId="77777777" w:rsidR="00A57ED5" w:rsidRDefault="00A57ED5">
      <w:pPr>
        <w:spacing w:line="288" w:lineRule="exact"/>
        <w:rPr>
          <w:sz w:val="20"/>
          <w:szCs w:val="20"/>
        </w:rPr>
      </w:pPr>
    </w:p>
    <w:p w14:paraId="2C41BF7A" w14:textId="77777777" w:rsidR="00A57ED5" w:rsidRPr="00D813CB" w:rsidRDefault="00AA0936" w:rsidP="00D813CB">
      <w:pPr>
        <w:pStyle w:val="Odlomakpopisa"/>
        <w:numPr>
          <w:ilvl w:val="0"/>
          <w:numId w:val="10"/>
        </w:numPr>
        <w:tabs>
          <w:tab w:val="left" w:pos="267"/>
        </w:tabs>
        <w:spacing w:line="234" w:lineRule="auto"/>
        <w:jc w:val="both"/>
        <w:rPr>
          <w:rFonts w:eastAsia="Times New Roman"/>
          <w:sz w:val="24"/>
          <w:szCs w:val="24"/>
        </w:rPr>
      </w:pPr>
      <w:r w:rsidRPr="00D813CB">
        <w:rPr>
          <w:rFonts w:eastAsia="Times New Roman"/>
          <w:sz w:val="24"/>
          <w:szCs w:val="24"/>
        </w:rPr>
        <w:t>Korisnik se obvezuje da će na kupljenom zemljištu izgraditi useljivu</w:t>
      </w:r>
      <w:r w:rsidR="00034ACD" w:rsidRPr="00D813CB">
        <w:rPr>
          <w:rFonts w:eastAsia="Times New Roman"/>
          <w:sz w:val="24"/>
          <w:szCs w:val="24"/>
        </w:rPr>
        <w:t xml:space="preserve"> stambenu jedinicu u roku od četiri (4</w:t>
      </w:r>
      <w:r w:rsidRPr="00D813CB">
        <w:rPr>
          <w:rFonts w:eastAsia="Times New Roman"/>
          <w:sz w:val="24"/>
          <w:szCs w:val="24"/>
        </w:rPr>
        <w:t>) godine od dana sklapanja ovog Ugovora, te da će se prijaviti zajedno sa</w:t>
      </w:r>
    </w:p>
    <w:p w14:paraId="715B6397" w14:textId="77777777" w:rsidR="00A57ED5" w:rsidRDefault="00A57ED5">
      <w:pPr>
        <w:spacing w:line="14" w:lineRule="exact"/>
        <w:rPr>
          <w:rFonts w:eastAsia="Times New Roman"/>
          <w:sz w:val="24"/>
          <w:szCs w:val="24"/>
        </w:rPr>
      </w:pPr>
    </w:p>
    <w:p w14:paraId="5A088181" w14:textId="77777777" w:rsidR="00A57ED5" w:rsidRDefault="00AA0936">
      <w:pPr>
        <w:spacing w:line="234" w:lineRule="auto"/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članovima obitelji, na adresu izgrađene nekretnine, te upisati djecu u osnovnu školu koja je najbliža mjestu prebivališta.</w:t>
      </w:r>
    </w:p>
    <w:p w14:paraId="135D1033" w14:textId="77777777" w:rsidR="00A57ED5" w:rsidRDefault="00A57ED5">
      <w:pPr>
        <w:spacing w:line="289" w:lineRule="exact"/>
        <w:rPr>
          <w:rFonts w:eastAsia="Times New Roman"/>
          <w:sz w:val="24"/>
          <w:szCs w:val="24"/>
        </w:rPr>
      </w:pPr>
    </w:p>
    <w:p w14:paraId="7443424D" w14:textId="77777777" w:rsidR="00A57ED5" w:rsidRDefault="00D813CB" w:rsidP="00D813CB">
      <w:pPr>
        <w:tabs>
          <w:tab w:val="left" w:pos="339"/>
        </w:tabs>
        <w:spacing w:line="237" w:lineRule="auto"/>
        <w:ind w:left="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(2) </w:t>
      </w:r>
      <w:r w:rsidR="00AA0936">
        <w:rPr>
          <w:rFonts w:eastAsia="Times New Roman"/>
          <w:sz w:val="24"/>
          <w:szCs w:val="24"/>
        </w:rPr>
        <w:t xml:space="preserve">Korisnik se obvezuje da će rekonstruirati odnosno adaptirati neuseljivu i </w:t>
      </w:r>
      <w:proofErr w:type="spellStart"/>
      <w:r w:rsidR="00AA0936">
        <w:rPr>
          <w:rFonts w:eastAsia="Times New Roman"/>
          <w:sz w:val="24"/>
          <w:szCs w:val="24"/>
        </w:rPr>
        <w:t>neuvjetnu</w:t>
      </w:r>
      <w:proofErr w:type="spellEnd"/>
      <w:r w:rsidR="00AA0936">
        <w:rPr>
          <w:rFonts w:eastAsia="Times New Roman"/>
          <w:sz w:val="24"/>
          <w:szCs w:val="24"/>
        </w:rPr>
        <w:t xml:space="preserve"> stambenu jedinicu, te da će prijaviti prebivalište, zajedno sa članovima svoje obitelji, na adresu adaptirane/rekonstruirane nekretnine, najdalje u roku od dvije (2) godine od dana sklapanja ovog Ugovora, te upisati djecu u osnovnu školu koja je najbliža mjestu prebivališta.</w:t>
      </w:r>
    </w:p>
    <w:p w14:paraId="535372A4" w14:textId="77777777" w:rsidR="00A57ED5" w:rsidRDefault="00A57ED5">
      <w:pPr>
        <w:spacing w:line="289" w:lineRule="exact"/>
        <w:rPr>
          <w:rFonts w:eastAsia="Times New Roman"/>
          <w:sz w:val="24"/>
          <w:szCs w:val="24"/>
        </w:rPr>
      </w:pPr>
    </w:p>
    <w:p w14:paraId="4361E25B" w14:textId="77777777" w:rsidR="00A57ED5" w:rsidRDefault="00D813CB" w:rsidP="00D813CB">
      <w:pPr>
        <w:tabs>
          <w:tab w:val="left" w:pos="270"/>
        </w:tabs>
        <w:spacing w:line="236" w:lineRule="auto"/>
        <w:ind w:left="4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(3) </w:t>
      </w:r>
      <w:r w:rsidR="00AA0936">
        <w:rPr>
          <w:rFonts w:eastAsia="Times New Roman"/>
          <w:sz w:val="24"/>
          <w:szCs w:val="24"/>
        </w:rPr>
        <w:t>Korisnik se obvezuje da će od dana</w:t>
      </w:r>
      <w:r w:rsidR="00155842">
        <w:rPr>
          <w:rFonts w:eastAsia="Times New Roman"/>
          <w:sz w:val="24"/>
          <w:szCs w:val="24"/>
        </w:rPr>
        <w:t xml:space="preserve"> podnošenja zahtjeva za isplatu sredstava a najkasnije u roku od 30 dana</w:t>
      </w:r>
      <w:r w:rsidR="00AA0936">
        <w:rPr>
          <w:rFonts w:eastAsia="Times New Roman"/>
          <w:sz w:val="24"/>
          <w:szCs w:val="24"/>
        </w:rPr>
        <w:t>, prijaviti prebivalište, zajedno sa članovima obitelji, na adresu kupljene kuće za stanovanje/stana, te upisati djecu u osnovnu školu koja je najbliža mjestu prebivališta.</w:t>
      </w:r>
    </w:p>
    <w:p w14:paraId="1D35A2AA" w14:textId="77777777" w:rsidR="00A57ED5" w:rsidRDefault="00A57ED5">
      <w:pPr>
        <w:spacing w:line="200" w:lineRule="exact"/>
        <w:rPr>
          <w:sz w:val="20"/>
          <w:szCs w:val="20"/>
        </w:rPr>
      </w:pPr>
    </w:p>
    <w:p w14:paraId="2DAE12EC" w14:textId="77777777" w:rsidR="00A57ED5" w:rsidRDefault="00A57ED5">
      <w:pPr>
        <w:spacing w:line="354" w:lineRule="exact"/>
        <w:rPr>
          <w:sz w:val="20"/>
          <w:szCs w:val="20"/>
        </w:rPr>
      </w:pPr>
    </w:p>
    <w:p w14:paraId="0A18C64C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5.</w:t>
      </w:r>
    </w:p>
    <w:p w14:paraId="737C0DED" w14:textId="77777777" w:rsidR="00A57ED5" w:rsidRDefault="00A57ED5">
      <w:pPr>
        <w:spacing w:line="288" w:lineRule="exact"/>
        <w:rPr>
          <w:sz w:val="20"/>
          <w:szCs w:val="20"/>
        </w:rPr>
      </w:pPr>
    </w:p>
    <w:p w14:paraId="792F1F67" w14:textId="77777777" w:rsidR="00A57ED5" w:rsidRDefault="00D813CB">
      <w:pPr>
        <w:spacing w:line="234" w:lineRule="auto"/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(1) </w:t>
      </w:r>
      <w:r w:rsidR="00AA0936">
        <w:rPr>
          <w:rFonts w:eastAsia="Times New Roman"/>
          <w:sz w:val="24"/>
          <w:szCs w:val="24"/>
        </w:rPr>
        <w:t>Korisnik se obvezuje da će, zajedno sa članovima obitelji, prebivati u nekretnini za koju su dobio bespovratna sredstva najmanje deset (10) godina od sklapanja ovog Ugovora.</w:t>
      </w:r>
    </w:p>
    <w:p w14:paraId="1FD4983F" w14:textId="77777777" w:rsidR="00A57ED5" w:rsidRDefault="00A57ED5">
      <w:pPr>
        <w:spacing w:line="200" w:lineRule="exact"/>
        <w:rPr>
          <w:sz w:val="20"/>
          <w:szCs w:val="20"/>
        </w:rPr>
      </w:pPr>
    </w:p>
    <w:p w14:paraId="39E17D08" w14:textId="77777777" w:rsidR="00A57ED5" w:rsidRDefault="00A57ED5">
      <w:pPr>
        <w:spacing w:line="354" w:lineRule="exact"/>
        <w:rPr>
          <w:sz w:val="20"/>
          <w:szCs w:val="20"/>
        </w:rPr>
      </w:pPr>
    </w:p>
    <w:p w14:paraId="1A867513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6.</w:t>
      </w:r>
    </w:p>
    <w:p w14:paraId="33461339" w14:textId="77777777" w:rsidR="00A57ED5" w:rsidRDefault="00A57ED5">
      <w:pPr>
        <w:spacing w:line="288" w:lineRule="exact"/>
        <w:rPr>
          <w:sz w:val="20"/>
          <w:szCs w:val="20"/>
        </w:rPr>
      </w:pPr>
    </w:p>
    <w:p w14:paraId="225C49D3" w14:textId="77777777" w:rsidR="00AD591A" w:rsidRDefault="00D813CB" w:rsidP="00D813CB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(1) </w:t>
      </w:r>
      <w:r w:rsidR="00AA0936" w:rsidRPr="00D813CB">
        <w:rPr>
          <w:rFonts w:eastAsia="Times New Roman"/>
          <w:sz w:val="24"/>
          <w:szCs w:val="24"/>
        </w:rPr>
        <w:t>Korisnik se obvezuje omogućiti Splitsko-dalmatinsk</w:t>
      </w:r>
      <w:r w:rsidRPr="00D813CB">
        <w:rPr>
          <w:rFonts w:eastAsia="Times New Roman"/>
          <w:sz w:val="24"/>
          <w:szCs w:val="24"/>
        </w:rPr>
        <w:t xml:space="preserve">oj županiji kontrolu namjenskog </w:t>
      </w:r>
      <w:r w:rsidR="00AA0936" w:rsidRPr="00D813CB">
        <w:rPr>
          <w:rFonts w:eastAsia="Times New Roman"/>
          <w:sz w:val="24"/>
          <w:szCs w:val="24"/>
        </w:rPr>
        <w:t>korištenja dodijeljenih sredstava uvidom u dokumentaciju za pravdanje utrošenih sredstava kojom se dokazuje namjensko korištenje istih, te omogućiti očevid sufinancirane nekretnine.</w:t>
      </w:r>
    </w:p>
    <w:p w14:paraId="4988EE81" w14:textId="77777777" w:rsidR="00D813CB" w:rsidRPr="00D813CB" w:rsidRDefault="00D813CB" w:rsidP="00D813CB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</w:p>
    <w:p w14:paraId="2532B650" w14:textId="037564F9" w:rsidR="00AD591A" w:rsidRDefault="00AD591A" w:rsidP="00D813CB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(2) U slučaju utvr</w:t>
      </w:r>
      <w:r w:rsidR="00D813CB">
        <w:rPr>
          <w:rFonts w:eastAsia="Times New Roman"/>
          <w:sz w:val="24"/>
          <w:szCs w:val="24"/>
        </w:rPr>
        <w:t xml:space="preserve">đenja nenamjenskog korištenja (cijelog ili dijela iznosa) </w:t>
      </w:r>
      <w:r>
        <w:rPr>
          <w:rFonts w:eastAsia="Times New Roman"/>
          <w:sz w:val="24"/>
          <w:szCs w:val="24"/>
        </w:rPr>
        <w:t xml:space="preserve">dodijeljenih sredstava, </w:t>
      </w:r>
      <w:r w:rsidR="00F420A8">
        <w:rPr>
          <w:rFonts w:eastAsia="Times New Roman"/>
          <w:sz w:val="24"/>
          <w:szCs w:val="24"/>
        </w:rPr>
        <w:t>Općina</w:t>
      </w:r>
      <w:r>
        <w:rPr>
          <w:rFonts w:eastAsia="Times New Roman"/>
          <w:sz w:val="24"/>
          <w:szCs w:val="24"/>
        </w:rPr>
        <w:t xml:space="preserve"> će od Korisnika zatražiti povrat ukupnog dijela iznosa, uz zakonsku zateznu kamatu, u roku od 30 dana od dana utvrđenja </w:t>
      </w:r>
      <w:r w:rsidR="00D813CB">
        <w:rPr>
          <w:rFonts w:eastAsia="Times New Roman"/>
          <w:sz w:val="24"/>
          <w:szCs w:val="24"/>
        </w:rPr>
        <w:t>nenamjenski utrošenih sredstava.</w:t>
      </w:r>
    </w:p>
    <w:p w14:paraId="2588E0AC" w14:textId="77777777" w:rsidR="00D813CB" w:rsidRDefault="00D813CB" w:rsidP="00D813CB">
      <w:pPr>
        <w:spacing w:line="237" w:lineRule="auto"/>
        <w:ind w:left="4"/>
        <w:jc w:val="both"/>
        <w:rPr>
          <w:rFonts w:eastAsia="Times New Roman"/>
          <w:sz w:val="24"/>
          <w:szCs w:val="24"/>
        </w:rPr>
      </w:pPr>
    </w:p>
    <w:p w14:paraId="0F1FF683" w14:textId="77777777" w:rsidR="00A57ED5" w:rsidRDefault="00AD591A" w:rsidP="00D813CB">
      <w:pPr>
        <w:spacing w:line="237" w:lineRule="auto"/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(3) </w:t>
      </w:r>
      <w:r w:rsidR="00AA0936">
        <w:rPr>
          <w:rFonts w:eastAsia="Times New Roman"/>
          <w:sz w:val="24"/>
          <w:szCs w:val="24"/>
        </w:rPr>
        <w:t>Sva dokumentacija kojom se pravdaju troškovi vezani za sufinanciranu nekretninu, treba udovoljavati natječajnim uvjetima.</w:t>
      </w:r>
    </w:p>
    <w:p w14:paraId="5840B2C4" w14:textId="77777777" w:rsidR="00A57ED5" w:rsidRDefault="00A57ED5" w:rsidP="00D813CB">
      <w:pPr>
        <w:spacing w:line="200" w:lineRule="exact"/>
        <w:jc w:val="both"/>
        <w:rPr>
          <w:sz w:val="20"/>
          <w:szCs w:val="20"/>
        </w:rPr>
      </w:pPr>
    </w:p>
    <w:p w14:paraId="4516E55D" w14:textId="77777777" w:rsidR="00AD591A" w:rsidRDefault="00AD591A">
      <w:pPr>
        <w:ind w:right="16"/>
        <w:jc w:val="center"/>
        <w:rPr>
          <w:rFonts w:eastAsia="Times New Roman"/>
          <w:b/>
          <w:bCs/>
          <w:sz w:val="24"/>
          <w:szCs w:val="24"/>
        </w:rPr>
      </w:pPr>
    </w:p>
    <w:p w14:paraId="1A6A0AA9" w14:textId="77777777" w:rsidR="00AD591A" w:rsidRDefault="00AD591A">
      <w:pPr>
        <w:ind w:right="16"/>
        <w:jc w:val="center"/>
        <w:rPr>
          <w:rFonts w:eastAsia="Times New Roman"/>
          <w:b/>
          <w:bCs/>
          <w:sz w:val="24"/>
          <w:szCs w:val="24"/>
        </w:rPr>
      </w:pPr>
    </w:p>
    <w:p w14:paraId="7127C21E" w14:textId="77777777" w:rsidR="00A57ED5" w:rsidRDefault="00AA0936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7.</w:t>
      </w:r>
    </w:p>
    <w:p w14:paraId="1D4EF91A" w14:textId="77777777" w:rsidR="00A57ED5" w:rsidRDefault="00A57ED5">
      <w:pPr>
        <w:spacing w:line="288" w:lineRule="exact"/>
        <w:rPr>
          <w:sz w:val="20"/>
          <w:szCs w:val="20"/>
        </w:rPr>
      </w:pPr>
    </w:p>
    <w:p w14:paraId="79B72C30" w14:textId="39DAB6A3" w:rsidR="00A57ED5" w:rsidRPr="00AD591A" w:rsidRDefault="00AA0936" w:rsidP="00AD591A">
      <w:pPr>
        <w:pStyle w:val="Odlomakpopisa"/>
        <w:numPr>
          <w:ilvl w:val="0"/>
          <w:numId w:val="7"/>
        </w:numPr>
        <w:spacing w:line="236" w:lineRule="auto"/>
        <w:jc w:val="both"/>
        <w:rPr>
          <w:sz w:val="20"/>
          <w:szCs w:val="20"/>
        </w:rPr>
      </w:pPr>
      <w:r w:rsidRPr="00AD591A">
        <w:rPr>
          <w:rFonts w:eastAsia="Times New Roman"/>
          <w:sz w:val="24"/>
          <w:szCs w:val="24"/>
        </w:rPr>
        <w:t xml:space="preserve">Ugovorne strane suglasne su da će </w:t>
      </w:r>
      <w:r w:rsidR="00F420A8">
        <w:rPr>
          <w:rFonts w:eastAsia="Times New Roman"/>
          <w:sz w:val="24"/>
          <w:szCs w:val="24"/>
        </w:rPr>
        <w:t>Općina</w:t>
      </w:r>
      <w:r w:rsidRPr="00AD591A">
        <w:rPr>
          <w:rFonts w:eastAsia="Times New Roman"/>
          <w:sz w:val="24"/>
          <w:szCs w:val="24"/>
        </w:rPr>
        <w:t xml:space="preserve"> sredstva „iz članka 1. Ugovora“ doznačiti na žiro račun </w:t>
      </w:r>
      <w:r w:rsidRPr="00AD591A">
        <w:rPr>
          <w:rFonts w:eastAsia="Times New Roman"/>
          <w:i/>
          <w:iCs/>
          <w:sz w:val="24"/>
          <w:szCs w:val="24"/>
        </w:rPr>
        <w:t>Korisnika</w:t>
      </w:r>
      <w:r w:rsidRPr="00AD591A">
        <w:rPr>
          <w:rFonts w:eastAsia="Times New Roman"/>
          <w:sz w:val="24"/>
          <w:szCs w:val="24"/>
        </w:rPr>
        <w:t xml:space="preserve"> IBAN: HR________________, ovisno o realizaciji proračuna </w:t>
      </w:r>
      <w:r w:rsidR="00F420A8">
        <w:rPr>
          <w:rFonts w:eastAsia="Times New Roman"/>
          <w:sz w:val="24"/>
          <w:szCs w:val="24"/>
        </w:rPr>
        <w:t>Općine Lovreć</w:t>
      </w:r>
      <w:r w:rsidR="00034ACD" w:rsidRPr="00AD591A">
        <w:rPr>
          <w:rFonts w:eastAsia="Times New Roman"/>
          <w:sz w:val="24"/>
          <w:szCs w:val="24"/>
        </w:rPr>
        <w:t xml:space="preserve"> za 202</w:t>
      </w:r>
      <w:r w:rsidR="00F420A8">
        <w:rPr>
          <w:rFonts w:eastAsia="Times New Roman"/>
          <w:sz w:val="24"/>
          <w:szCs w:val="24"/>
        </w:rPr>
        <w:t>3</w:t>
      </w:r>
      <w:r w:rsidRPr="00AD591A">
        <w:rPr>
          <w:rFonts w:eastAsia="Times New Roman"/>
          <w:sz w:val="24"/>
          <w:szCs w:val="24"/>
        </w:rPr>
        <w:t>.</w:t>
      </w:r>
    </w:p>
    <w:p w14:paraId="0327342A" w14:textId="77777777" w:rsidR="00A57ED5" w:rsidRDefault="00A57ED5">
      <w:pPr>
        <w:spacing w:line="278" w:lineRule="exact"/>
        <w:rPr>
          <w:sz w:val="20"/>
          <w:szCs w:val="20"/>
        </w:rPr>
      </w:pPr>
    </w:p>
    <w:p w14:paraId="1208D327" w14:textId="77777777" w:rsidR="00AD591A" w:rsidRDefault="00AA0936" w:rsidP="00D813CB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(2) Avansno plaćanje neće se vr</w:t>
      </w:r>
      <w:r w:rsidR="00AD591A">
        <w:rPr>
          <w:rFonts w:eastAsia="Times New Roman"/>
          <w:sz w:val="24"/>
          <w:szCs w:val="24"/>
        </w:rPr>
        <w:t>šiti</w:t>
      </w:r>
      <w:r w:rsidR="00D813CB">
        <w:rPr>
          <w:rFonts w:eastAsia="Times New Roman"/>
          <w:sz w:val="24"/>
          <w:szCs w:val="24"/>
        </w:rPr>
        <w:t>.</w:t>
      </w:r>
    </w:p>
    <w:p w14:paraId="779932DE" w14:textId="77777777" w:rsidR="00AD591A" w:rsidRDefault="00AD591A" w:rsidP="00AD59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8.</w:t>
      </w:r>
    </w:p>
    <w:p w14:paraId="4B416C3A" w14:textId="77777777" w:rsidR="00AD591A" w:rsidRDefault="00AD591A" w:rsidP="00AD591A">
      <w:pPr>
        <w:spacing w:line="288" w:lineRule="exact"/>
        <w:rPr>
          <w:sz w:val="20"/>
          <w:szCs w:val="20"/>
        </w:rPr>
      </w:pPr>
    </w:p>
    <w:p w14:paraId="27E1D765" w14:textId="68D06323" w:rsidR="00AD591A" w:rsidRDefault="00F420A8" w:rsidP="00AD591A">
      <w:pPr>
        <w:spacing w:line="234" w:lineRule="auto"/>
        <w:ind w:left="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Općina</w:t>
      </w:r>
      <w:r w:rsidR="00AD591A">
        <w:rPr>
          <w:rFonts w:eastAsia="Times New Roman"/>
          <w:sz w:val="24"/>
          <w:szCs w:val="24"/>
        </w:rPr>
        <w:t xml:space="preserve"> pridržava pravo da na temelju Izjave o povratu sredstava zatraži od Korisnika povrat u slučaju:</w:t>
      </w:r>
    </w:p>
    <w:p w14:paraId="1E110DDE" w14:textId="77777777" w:rsidR="00AD591A" w:rsidRDefault="00AD591A" w:rsidP="00AD591A">
      <w:pPr>
        <w:spacing w:line="278" w:lineRule="exact"/>
        <w:rPr>
          <w:sz w:val="20"/>
          <w:szCs w:val="20"/>
        </w:rPr>
      </w:pPr>
    </w:p>
    <w:p w14:paraId="0F4DBEC4" w14:textId="77777777" w:rsidR="00AD591A" w:rsidRDefault="00AD591A" w:rsidP="00AD591A">
      <w:pPr>
        <w:numPr>
          <w:ilvl w:val="0"/>
          <w:numId w:val="5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administrativne pogreške;</w:t>
      </w:r>
    </w:p>
    <w:p w14:paraId="349C12C3" w14:textId="77777777" w:rsidR="00AD591A" w:rsidRDefault="00AD591A" w:rsidP="00AD591A">
      <w:pPr>
        <w:numPr>
          <w:ilvl w:val="0"/>
          <w:numId w:val="5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 slučaju da je korisnik nezakonito ostvario sredstva;</w:t>
      </w:r>
    </w:p>
    <w:p w14:paraId="62888719" w14:textId="77777777" w:rsidR="00AD591A" w:rsidRDefault="00AD591A" w:rsidP="00AD591A">
      <w:pPr>
        <w:numPr>
          <w:ilvl w:val="0"/>
          <w:numId w:val="5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 slučaju da je sredstva koristio protivno namjeni;</w:t>
      </w:r>
    </w:p>
    <w:p w14:paraId="2AB3B621" w14:textId="77777777" w:rsidR="00AD591A" w:rsidRDefault="00AD591A" w:rsidP="00AD591A">
      <w:pPr>
        <w:numPr>
          <w:ilvl w:val="0"/>
          <w:numId w:val="5"/>
        </w:numPr>
        <w:tabs>
          <w:tab w:val="left" w:pos="144"/>
        </w:tabs>
        <w:ind w:left="1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 slučaju kršenja ugovornih odredbi i u slučaju jednostranog raskida ugovora.</w:t>
      </w:r>
    </w:p>
    <w:p w14:paraId="4B5EE6FB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12D0009B" w14:textId="77777777" w:rsidR="00AD591A" w:rsidRDefault="00AD591A" w:rsidP="00AD591A">
      <w:pPr>
        <w:spacing w:line="352" w:lineRule="exact"/>
        <w:rPr>
          <w:sz w:val="20"/>
          <w:szCs w:val="20"/>
        </w:rPr>
      </w:pPr>
    </w:p>
    <w:p w14:paraId="50B3F07B" w14:textId="77777777" w:rsidR="00AD591A" w:rsidRDefault="00AD591A" w:rsidP="00AD59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9.</w:t>
      </w:r>
    </w:p>
    <w:p w14:paraId="221D850A" w14:textId="77777777" w:rsidR="00AD591A" w:rsidRDefault="00AD591A" w:rsidP="00AD591A">
      <w:pPr>
        <w:spacing w:line="289" w:lineRule="exact"/>
        <w:rPr>
          <w:sz w:val="20"/>
          <w:szCs w:val="20"/>
        </w:rPr>
      </w:pPr>
    </w:p>
    <w:p w14:paraId="618588C1" w14:textId="2C34ABC7" w:rsidR="00AD591A" w:rsidRDefault="00AD591A" w:rsidP="00AD591A">
      <w:pPr>
        <w:spacing w:line="234" w:lineRule="auto"/>
        <w:ind w:left="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Ugovorne strane suglasne su da će u slučaju spora isti pokušati riješiti mirnim putem, a u protivnom utvrđuje se nadležnost Općinskog suda u </w:t>
      </w:r>
      <w:r w:rsidR="00F420A8">
        <w:rPr>
          <w:rFonts w:eastAsia="Times New Roman"/>
          <w:sz w:val="24"/>
          <w:szCs w:val="24"/>
        </w:rPr>
        <w:t>Makarskoj</w:t>
      </w:r>
      <w:r>
        <w:rPr>
          <w:rFonts w:eastAsia="Times New Roman"/>
          <w:sz w:val="24"/>
          <w:szCs w:val="24"/>
        </w:rPr>
        <w:t>.</w:t>
      </w:r>
    </w:p>
    <w:p w14:paraId="5ADC2FD3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4C239814" w14:textId="77777777" w:rsidR="00AD591A" w:rsidRDefault="00AD591A" w:rsidP="00AD591A">
      <w:pPr>
        <w:spacing w:line="354" w:lineRule="exact"/>
        <w:rPr>
          <w:sz w:val="20"/>
          <w:szCs w:val="20"/>
        </w:rPr>
      </w:pPr>
    </w:p>
    <w:p w14:paraId="0C8E1CB9" w14:textId="77777777" w:rsidR="00AD591A" w:rsidRDefault="00AD591A" w:rsidP="00AD591A">
      <w:pPr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Članak 10.</w:t>
      </w:r>
    </w:p>
    <w:p w14:paraId="42F0966F" w14:textId="77777777" w:rsidR="00AD591A" w:rsidRDefault="00AD591A" w:rsidP="00AD591A">
      <w:pPr>
        <w:spacing w:line="288" w:lineRule="exact"/>
        <w:rPr>
          <w:sz w:val="20"/>
          <w:szCs w:val="20"/>
        </w:rPr>
      </w:pPr>
    </w:p>
    <w:p w14:paraId="22C80721" w14:textId="7BAEAB36" w:rsidR="00AD591A" w:rsidRDefault="00AD591A" w:rsidP="00AD591A">
      <w:pPr>
        <w:spacing w:line="234" w:lineRule="auto"/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Ovaj Ugovor sačinjen je u pet (5) istovjetnih primjeraka od kojih tri zadržava </w:t>
      </w:r>
      <w:r w:rsidR="00F420A8">
        <w:rPr>
          <w:rFonts w:eastAsia="Times New Roman"/>
          <w:sz w:val="24"/>
          <w:szCs w:val="24"/>
        </w:rPr>
        <w:t>Općina</w:t>
      </w:r>
      <w:r>
        <w:rPr>
          <w:rFonts w:eastAsia="Times New Roman"/>
          <w:sz w:val="24"/>
          <w:szCs w:val="24"/>
        </w:rPr>
        <w:t xml:space="preserve"> a dva  primjerka zadržava </w:t>
      </w:r>
      <w:r>
        <w:rPr>
          <w:rFonts w:eastAsia="Times New Roman"/>
          <w:i/>
          <w:iCs/>
          <w:sz w:val="24"/>
          <w:szCs w:val="24"/>
        </w:rPr>
        <w:t>Korisnik</w:t>
      </w:r>
      <w:r>
        <w:rPr>
          <w:rFonts w:eastAsia="Times New Roman"/>
          <w:sz w:val="24"/>
          <w:szCs w:val="24"/>
        </w:rPr>
        <w:t>.</w:t>
      </w:r>
    </w:p>
    <w:p w14:paraId="6EC6388E" w14:textId="77777777" w:rsidR="00AD591A" w:rsidRDefault="00AD591A" w:rsidP="00AD591A">
      <w:pPr>
        <w:spacing w:line="278" w:lineRule="exact"/>
        <w:rPr>
          <w:sz w:val="20"/>
          <w:szCs w:val="20"/>
        </w:rPr>
      </w:pPr>
    </w:p>
    <w:p w14:paraId="457488EF" w14:textId="77777777" w:rsidR="00AD591A" w:rsidRDefault="00AD591A" w:rsidP="00AD591A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U znak prihvata prava i obveza iz ovog Ugovora, ugovorne strane isti vlastoručno potpisuju.</w:t>
      </w:r>
    </w:p>
    <w:p w14:paraId="22B621A7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4035BB91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6869707B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300D117A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0064334A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1F1059AE" w14:textId="77777777" w:rsidR="00AD591A" w:rsidRDefault="00AD591A" w:rsidP="00AD591A">
      <w:pPr>
        <w:spacing w:line="380" w:lineRule="exact"/>
        <w:rPr>
          <w:sz w:val="20"/>
          <w:szCs w:val="20"/>
        </w:rPr>
      </w:pPr>
    </w:p>
    <w:p w14:paraId="514D19BD" w14:textId="1C820CCB" w:rsidR="00AD591A" w:rsidRDefault="00AD591A" w:rsidP="00AD591A">
      <w:pPr>
        <w:tabs>
          <w:tab w:val="left" w:pos="5603"/>
        </w:tabs>
        <w:ind w:left="664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Korisnik:</w:t>
      </w:r>
      <w:r>
        <w:rPr>
          <w:sz w:val="20"/>
          <w:szCs w:val="20"/>
        </w:rPr>
        <w:tab/>
      </w:r>
      <w:r w:rsidR="00F420A8">
        <w:rPr>
          <w:sz w:val="20"/>
          <w:szCs w:val="20"/>
        </w:rPr>
        <w:t xml:space="preserve">            </w:t>
      </w:r>
      <w:r w:rsidR="00F420A8">
        <w:rPr>
          <w:rFonts w:eastAsia="Times New Roman"/>
          <w:b/>
          <w:bCs/>
          <w:sz w:val="24"/>
          <w:szCs w:val="24"/>
        </w:rPr>
        <w:t>Općina Lovreć</w:t>
      </w:r>
    </w:p>
    <w:p w14:paraId="15E1525C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00216014" w14:textId="77777777" w:rsidR="00AD591A" w:rsidRDefault="00AD591A" w:rsidP="00AD591A">
      <w:pPr>
        <w:spacing w:line="352" w:lineRule="exact"/>
        <w:rPr>
          <w:sz w:val="20"/>
          <w:szCs w:val="20"/>
        </w:rPr>
      </w:pPr>
    </w:p>
    <w:p w14:paraId="1B6F8BC7" w14:textId="3F7CE27D" w:rsidR="00AD591A" w:rsidRDefault="00F420A8" w:rsidP="00AD591A">
      <w:pPr>
        <w:ind w:left="654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Načelnik</w:t>
      </w:r>
      <w:r w:rsidR="00AD591A">
        <w:rPr>
          <w:rFonts w:eastAsia="Times New Roman"/>
          <w:b/>
          <w:bCs/>
          <w:sz w:val="24"/>
          <w:szCs w:val="24"/>
        </w:rPr>
        <w:t>:</w:t>
      </w:r>
    </w:p>
    <w:p w14:paraId="215200BA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61F2A09B" w14:textId="77777777" w:rsidR="00AD591A" w:rsidRDefault="00AD591A" w:rsidP="00AD591A">
      <w:pPr>
        <w:spacing w:line="200" w:lineRule="exact"/>
        <w:rPr>
          <w:sz w:val="20"/>
          <w:szCs w:val="20"/>
        </w:rPr>
      </w:pPr>
    </w:p>
    <w:p w14:paraId="34084DA0" w14:textId="0C0AE15B" w:rsidR="00AD591A" w:rsidRDefault="00AD591A" w:rsidP="00AD591A">
      <w:pPr>
        <w:tabs>
          <w:tab w:val="left" w:pos="5503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</w:t>
      </w:r>
      <w:r w:rsidR="00D51297">
        <w:rPr>
          <w:rFonts w:eastAsia="Times New Roman"/>
          <w:b/>
          <w:bCs/>
          <w:sz w:val="24"/>
          <w:szCs w:val="24"/>
        </w:rPr>
        <w:t xml:space="preserve">________________                                                                  </w:t>
      </w:r>
      <w:r>
        <w:rPr>
          <w:rFonts w:eastAsia="Times New Roman"/>
          <w:b/>
          <w:bCs/>
          <w:sz w:val="24"/>
          <w:szCs w:val="24"/>
        </w:rPr>
        <w:t xml:space="preserve">  </w:t>
      </w:r>
      <w:r w:rsidR="00F420A8">
        <w:rPr>
          <w:rFonts w:eastAsia="Times New Roman"/>
          <w:b/>
          <w:bCs/>
          <w:sz w:val="24"/>
          <w:szCs w:val="24"/>
        </w:rPr>
        <w:t xml:space="preserve">Petar Petričević, </w:t>
      </w:r>
      <w:proofErr w:type="spellStart"/>
      <w:r w:rsidR="00F420A8">
        <w:rPr>
          <w:rFonts w:eastAsia="Times New Roman"/>
          <w:b/>
          <w:bCs/>
          <w:sz w:val="24"/>
          <w:szCs w:val="24"/>
        </w:rPr>
        <w:t>mag.oec</w:t>
      </w:r>
      <w:proofErr w:type="spellEnd"/>
      <w:r w:rsidR="00F420A8">
        <w:rPr>
          <w:rFonts w:eastAsia="Times New Roman"/>
          <w:b/>
          <w:bCs/>
          <w:sz w:val="24"/>
          <w:szCs w:val="24"/>
        </w:rPr>
        <w:t>.</w:t>
      </w:r>
    </w:p>
    <w:p w14:paraId="3D96BB82" w14:textId="77777777" w:rsidR="00D51297" w:rsidRDefault="00D51297" w:rsidP="00AD591A">
      <w:pPr>
        <w:tabs>
          <w:tab w:val="left" w:pos="5503"/>
        </w:tabs>
        <w:rPr>
          <w:rFonts w:eastAsia="Times New Roman"/>
          <w:b/>
          <w:bCs/>
          <w:sz w:val="24"/>
          <w:szCs w:val="24"/>
        </w:rPr>
      </w:pPr>
    </w:p>
    <w:p w14:paraId="5AA42F89" w14:textId="77777777" w:rsidR="00D51297" w:rsidRDefault="00D51297" w:rsidP="00AD591A">
      <w:pPr>
        <w:tabs>
          <w:tab w:val="left" w:pos="5503"/>
        </w:tabs>
        <w:rPr>
          <w:rFonts w:eastAsia="Times New Roman"/>
          <w:b/>
          <w:bCs/>
          <w:sz w:val="24"/>
          <w:szCs w:val="24"/>
        </w:rPr>
      </w:pPr>
    </w:p>
    <w:p w14:paraId="67C07548" w14:textId="77777777" w:rsidR="00D51297" w:rsidRPr="00D51297" w:rsidRDefault="00D51297" w:rsidP="00D51297">
      <w:pPr>
        <w:tabs>
          <w:tab w:val="left" w:pos="5503"/>
        </w:tabs>
        <w:rPr>
          <w:rFonts w:eastAsia="Times New Roman"/>
          <w:bCs/>
          <w:sz w:val="24"/>
          <w:szCs w:val="24"/>
        </w:rPr>
      </w:pPr>
      <w:r w:rsidRPr="00D51297">
        <w:rPr>
          <w:rFonts w:eastAsia="Times New Roman"/>
          <w:bCs/>
          <w:sz w:val="24"/>
          <w:szCs w:val="24"/>
        </w:rPr>
        <w:t xml:space="preserve">                                                                  </w:t>
      </w:r>
    </w:p>
    <w:tbl>
      <w:tblPr>
        <w:tblStyle w:val="Reetkatablice"/>
        <w:tblW w:w="3260" w:type="dxa"/>
        <w:tblInd w:w="5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D51297" w14:paraId="4EE50060" w14:textId="77777777" w:rsidTr="00D51297">
        <w:tc>
          <w:tcPr>
            <w:tcW w:w="3260" w:type="dxa"/>
          </w:tcPr>
          <w:p w14:paraId="5D60352E" w14:textId="77777777" w:rsidR="00D51297" w:rsidRDefault="00D51297" w:rsidP="00D51297">
            <w:pPr>
              <w:tabs>
                <w:tab w:val="left" w:pos="5503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Klasa: </w:t>
            </w:r>
          </w:p>
        </w:tc>
      </w:tr>
      <w:tr w:rsidR="00D51297" w14:paraId="0085D862" w14:textId="77777777" w:rsidTr="00D51297">
        <w:tc>
          <w:tcPr>
            <w:tcW w:w="3260" w:type="dxa"/>
          </w:tcPr>
          <w:p w14:paraId="424C3479" w14:textId="77777777" w:rsidR="00D51297" w:rsidRDefault="00D51297" w:rsidP="00D51297">
            <w:pPr>
              <w:tabs>
                <w:tab w:val="left" w:pos="5503"/>
              </w:tabs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Urbroj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>:</w:t>
            </w:r>
          </w:p>
        </w:tc>
      </w:tr>
      <w:tr w:rsidR="00D51297" w14:paraId="6523ECDF" w14:textId="77777777" w:rsidTr="00D51297">
        <w:tc>
          <w:tcPr>
            <w:tcW w:w="3260" w:type="dxa"/>
          </w:tcPr>
          <w:p w14:paraId="29CAD396" w14:textId="68F91FDA" w:rsidR="00D51297" w:rsidRDefault="00F420A8" w:rsidP="00D51297">
            <w:pPr>
              <w:tabs>
                <w:tab w:val="left" w:pos="5503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Lovreć</w:t>
            </w:r>
            <w:r w:rsidR="00D51297">
              <w:rPr>
                <w:rFonts w:eastAsia="Times New Roman"/>
                <w:bCs/>
                <w:sz w:val="24"/>
                <w:szCs w:val="24"/>
              </w:rPr>
              <w:t>,________202</w:t>
            </w: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="00D51297">
              <w:rPr>
                <w:rFonts w:eastAsia="Times New Roman"/>
                <w:bCs/>
                <w:sz w:val="24"/>
                <w:szCs w:val="24"/>
              </w:rPr>
              <w:t>.godine</w:t>
            </w:r>
          </w:p>
        </w:tc>
      </w:tr>
    </w:tbl>
    <w:p w14:paraId="2E430203" w14:textId="77777777" w:rsidR="00D51297" w:rsidRPr="00D51297" w:rsidRDefault="00D51297" w:rsidP="00D51297">
      <w:pPr>
        <w:tabs>
          <w:tab w:val="left" w:pos="5503"/>
        </w:tabs>
        <w:rPr>
          <w:rFonts w:eastAsia="Times New Roman"/>
          <w:bCs/>
          <w:sz w:val="24"/>
          <w:szCs w:val="24"/>
        </w:rPr>
      </w:pPr>
    </w:p>
    <w:p w14:paraId="5BB10AE6" w14:textId="77777777" w:rsidR="00D51297" w:rsidRDefault="00D51297" w:rsidP="00AD591A">
      <w:pPr>
        <w:tabs>
          <w:tab w:val="left" w:pos="5503"/>
        </w:tabs>
        <w:rPr>
          <w:sz w:val="20"/>
          <w:szCs w:val="20"/>
        </w:rPr>
      </w:pPr>
    </w:p>
    <w:p w14:paraId="31FC0348" w14:textId="77777777" w:rsidR="00A57ED5" w:rsidRDefault="00D51297" w:rsidP="007E0FA8">
      <w:pPr>
        <w:tabs>
          <w:tab w:val="left" w:pos="550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7E0FA8">
        <w:rPr>
          <w:sz w:val="20"/>
          <w:szCs w:val="20"/>
        </w:rPr>
        <w:t xml:space="preserve">                               </w:t>
      </w:r>
      <w:bookmarkStart w:id="2" w:name="page4"/>
      <w:bookmarkEnd w:id="2"/>
    </w:p>
    <w:sectPr w:rsidR="00A57ED5" w:rsidSect="007E0FA8">
      <w:pgSz w:w="11900" w:h="16838"/>
      <w:pgMar w:top="1413" w:right="1406" w:bottom="1058" w:left="1416" w:header="709" w:footer="0" w:gutter="0"/>
      <w:cols w:space="720" w:equalWidth="0">
        <w:col w:w="90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D913" w14:textId="77777777" w:rsidR="00B105E3" w:rsidRDefault="00B105E3" w:rsidP="007E0FA8">
      <w:r>
        <w:separator/>
      </w:r>
    </w:p>
  </w:endnote>
  <w:endnote w:type="continuationSeparator" w:id="0">
    <w:p w14:paraId="0BC805CF" w14:textId="77777777" w:rsidR="00B105E3" w:rsidRDefault="00B105E3" w:rsidP="007E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98C3" w14:textId="77777777" w:rsidR="00B105E3" w:rsidRDefault="00B105E3" w:rsidP="007E0FA8">
      <w:r>
        <w:separator/>
      </w:r>
    </w:p>
  </w:footnote>
  <w:footnote w:type="continuationSeparator" w:id="0">
    <w:p w14:paraId="52371EE1" w14:textId="77777777" w:rsidR="00B105E3" w:rsidRDefault="00B105E3" w:rsidP="007E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A38C" w14:textId="77777777" w:rsidR="007E0FA8" w:rsidRDefault="007E0FA8" w:rsidP="007E0FA8">
    <w:pPr>
      <w:pStyle w:val="Zaglavlje"/>
      <w:jc w:val="right"/>
    </w:pPr>
    <w:r>
      <w:t>OBRAZAC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EA47" w14:textId="77777777" w:rsidR="000E391C" w:rsidRDefault="000E391C" w:rsidP="007E0FA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5B0D"/>
    <w:multiLevelType w:val="hybridMultilevel"/>
    <w:tmpl w:val="329E56DE"/>
    <w:lvl w:ilvl="0" w:tplc="04E63C06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9495CFF"/>
    <w:multiLevelType w:val="hybridMultilevel"/>
    <w:tmpl w:val="5F745B76"/>
    <w:lvl w:ilvl="0" w:tplc="1202339C">
      <w:start w:val="1"/>
      <w:numFmt w:val="decimal"/>
      <w:lvlText w:val="(%1)"/>
      <w:lvlJc w:val="left"/>
    </w:lvl>
    <w:lvl w:ilvl="1" w:tplc="770691EA">
      <w:numFmt w:val="decimal"/>
      <w:lvlText w:val=""/>
      <w:lvlJc w:val="left"/>
    </w:lvl>
    <w:lvl w:ilvl="2" w:tplc="4C34D94E">
      <w:numFmt w:val="decimal"/>
      <w:lvlText w:val=""/>
      <w:lvlJc w:val="left"/>
    </w:lvl>
    <w:lvl w:ilvl="3" w:tplc="1FC63238">
      <w:numFmt w:val="decimal"/>
      <w:lvlText w:val=""/>
      <w:lvlJc w:val="left"/>
    </w:lvl>
    <w:lvl w:ilvl="4" w:tplc="E990D2F6">
      <w:numFmt w:val="decimal"/>
      <w:lvlText w:val=""/>
      <w:lvlJc w:val="left"/>
    </w:lvl>
    <w:lvl w:ilvl="5" w:tplc="E7240384">
      <w:numFmt w:val="decimal"/>
      <w:lvlText w:val=""/>
      <w:lvlJc w:val="left"/>
    </w:lvl>
    <w:lvl w:ilvl="6" w:tplc="3F8C31D0">
      <w:numFmt w:val="decimal"/>
      <w:lvlText w:val=""/>
      <w:lvlJc w:val="left"/>
    </w:lvl>
    <w:lvl w:ilvl="7" w:tplc="420E8B6C">
      <w:numFmt w:val="decimal"/>
      <w:lvlText w:val=""/>
      <w:lvlJc w:val="left"/>
    </w:lvl>
    <w:lvl w:ilvl="8" w:tplc="10A4A37C">
      <w:numFmt w:val="decimal"/>
      <w:lvlText w:val=""/>
      <w:lvlJc w:val="left"/>
    </w:lvl>
  </w:abstractNum>
  <w:abstractNum w:abstractNumId="2" w15:restartNumberingAfterBreak="0">
    <w:nsid w:val="19FF0D52"/>
    <w:multiLevelType w:val="hybridMultilevel"/>
    <w:tmpl w:val="826AB33A"/>
    <w:lvl w:ilvl="0" w:tplc="8B7A441E">
      <w:start w:val="1"/>
      <w:numFmt w:val="decimal"/>
      <w:lvlText w:val="(%1)"/>
      <w:lvlJc w:val="left"/>
      <w:pPr>
        <w:ind w:left="364" w:hanging="360"/>
      </w:pPr>
      <w:rPr>
        <w:rFonts w:eastAsia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238E1F29"/>
    <w:multiLevelType w:val="hybridMultilevel"/>
    <w:tmpl w:val="0BF621BC"/>
    <w:lvl w:ilvl="0" w:tplc="B3E86A3E">
      <w:start w:val="1"/>
      <w:numFmt w:val="lowerLetter"/>
      <w:lvlText w:val="%1)"/>
      <w:lvlJc w:val="left"/>
    </w:lvl>
    <w:lvl w:ilvl="1" w:tplc="523AD886">
      <w:numFmt w:val="decimal"/>
      <w:lvlText w:val=""/>
      <w:lvlJc w:val="left"/>
    </w:lvl>
    <w:lvl w:ilvl="2" w:tplc="1DCA2916">
      <w:numFmt w:val="decimal"/>
      <w:lvlText w:val=""/>
      <w:lvlJc w:val="left"/>
    </w:lvl>
    <w:lvl w:ilvl="3" w:tplc="B742E36E">
      <w:numFmt w:val="decimal"/>
      <w:lvlText w:val=""/>
      <w:lvlJc w:val="left"/>
    </w:lvl>
    <w:lvl w:ilvl="4" w:tplc="9EFE08A8">
      <w:numFmt w:val="decimal"/>
      <w:lvlText w:val=""/>
      <w:lvlJc w:val="left"/>
    </w:lvl>
    <w:lvl w:ilvl="5" w:tplc="727463CA">
      <w:numFmt w:val="decimal"/>
      <w:lvlText w:val=""/>
      <w:lvlJc w:val="left"/>
    </w:lvl>
    <w:lvl w:ilvl="6" w:tplc="C78E48EC">
      <w:numFmt w:val="decimal"/>
      <w:lvlText w:val=""/>
      <w:lvlJc w:val="left"/>
    </w:lvl>
    <w:lvl w:ilvl="7" w:tplc="F49CA238">
      <w:numFmt w:val="decimal"/>
      <w:lvlText w:val=""/>
      <w:lvlJc w:val="left"/>
    </w:lvl>
    <w:lvl w:ilvl="8" w:tplc="EF66ADB0">
      <w:numFmt w:val="decimal"/>
      <w:lvlText w:val=""/>
      <w:lvlJc w:val="left"/>
    </w:lvl>
  </w:abstractNum>
  <w:abstractNum w:abstractNumId="4" w15:restartNumberingAfterBreak="0">
    <w:nsid w:val="2AE8944A"/>
    <w:multiLevelType w:val="hybridMultilevel"/>
    <w:tmpl w:val="6D6097BE"/>
    <w:lvl w:ilvl="0" w:tplc="D026D5B2">
      <w:start w:val="1"/>
      <w:numFmt w:val="bullet"/>
      <w:lvlText w:val="-"/>
      <w:lvlJc w:val="left"/>
    </w:lvl>
    <w:lvl w:ilvl="1" w:tplc="92EE37E8">
      <w:numFmt w:val="decimal"/>
      <w:lvlText w:val=""/>
      <w:lvlJc w:val="left"/>
    </w:lvl>
    <w:lvl w:ilvl="2" w:tplc="2DF44512">
      <w:numFmt w:val="decimal"/>
      <w:lvlText w:val=""/>
      <w:lvlJc w:val="left"/>
    </w:lvl>
    <w:lvl w:ilvl="3" w:tplc="43C070C6">
      <w:numFmt w:val="decimal"/>
      <w:lvlText w:val=""/>
      <w:lvlJc w:val="left"/>
    </w:lvl>
    <w:lvl w:ilvl="4" w:tplc="E084C0A4">
      <w:numFmt w:val="decimal"/>
      <w:lvlText w:val=""/>
      <w:lvlJc w:val="left"/>
    </w:lvl>
    <w:lvl w:ilvl="5" w:tplc="09E26444">
      <w:numFmt w:val="decimal"/>
      <w:lvlText w:val=""/>
      <w:lvlJc w:val="left"/>
    </w:lvl>
    <w:lvl w:ilvl="6" w:tplc="09E28EDE">
      <w:numFmt w:val="decimal"/>
      <w:lvlText w:val=""/>
      <w:lvlJc w:val="left"/>
    </w:lvl>
    <w:lvl w:ilvl="7" w:tplc="5456DEFA">
      <w:numFmt w:val="decimal"/>
      <w:lvlText w:val=""/>
      <w:lvlJc w:val="left"/>
    </w:lvl>
    <w:lvl w:ilvl="8" w:tplc="B6B6194A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E8F81A06"/>
    <w:lvl w:ilvl="0" w:tplc="D6A4EFEC">
      <w:start w:val="1"/>
      <w:numFmt w:val="bullet"/>
      <w:lvlText w:val="-"/>
      <w:lvlJc w:val="left"/>
    </w:lvl>
    <w:lvl w:ilvl="1" w:tplc="BB288DF6">
      <w:numFmt w:val="decimal"/>
      <w:lvlText w:val=""/>
      <w:lvlJc w:val="left"/>
    </w:lvl>
    <w:lvl w:ilvl="2" w:tplc="9D4E3C02">
      <w:numFmt w:val="decimal"/>
      <w:lvlText w:val=""/>
      <w:lvlJc w:val="left"/>
    </w:lvl>
    <w:lvl w:ilvl="3" w:tplc="80105762">
      <w:numFmt w:val="decimal"/>
      <w:lvlText w:val=""/>
      <w:lvlJc w:val="left"/>
    </w:lvl>
    <w:lvl w:ilvl="4" w:tplc="A18035E2">
      <w:numFmt w:val="decimal"/>
      <w:lvlText w:val=""/>
      <w:lvlJc w:val="left"/>
    </w:lvl>
    <w:lvl w:ilvl="5" w:tplc="AAA0378E">
      <w:numFmt w:val="decimal"/>
      <w:lvlText w:val=""/>
      <w:lvlJc w:val="left"/>
    </w:lvl>
    <w:lvl w:ilvl="6" w:tplc="BD60BB94">
      <w:numFmt w:val="decimal"/>
      <w:lvlText w:val=""/>
      <w:lvlJc w:val="left"/>
    </w:lvl>
    <w:lvl w:ilvl="7" w:tplc="C9E29184">
      <w:numFmt w:val="decimal"/>
      <w:lvlText w:val=""/>
      <w:lvlJc w:val="left"/>
    </w:lvl>
    <w:lvl w:ilvl="8" w:tplc="1BBAF7E0">
      <w:numFmt w:val="decimal"/>
      <w:lvlText w:val=""/>
      <w:lvlJc w:val="left"/>
    </w:lvl>
  </w:abstractNum>
  <w:abstractNum w:abstractNumId="6" w15:restartNumberingAfterBreak="0">
    <w:nsid w:val="5C5D339C"/>
    <w:multiLevelType w:val="hybridMultilevel"/>
    <w:tmpl w:val="7ABE329A"/>
    <w:lvl w:ilvl="0" w:tplc="AC12D6BC">
      <w:start w:val="1"/>
      <w:numFmt w:val="decimal"/>
      <w:lvlText w:val="(%1)"/>
      <w:lvlJc w:val="left"/>
      <w:pPr>
        <w:ind w:left="364" w:hanging="360"/>
      </w:pPr>
      <w:rPr>
        <w:rFonts w:eastAsia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5CEE5A18"/>
    <w:multiLevelType w:val="hybridMultilevel"/>
    <w:tmpl w:val="6ACC8AB6"/>
    <w:lvl w:ilvl="0" w:tplc="A4CE12BE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25558EC"/>
    <w:multiLevelType w:val="hybridMultilevel"/>
    <w:tmpl w:val="6AEA1D5A"/>
    <w:lvl w:ilvl="0" w:tplc="647688CA">
      <w:start w:val="1"/>
      <w:numFmt w:val="bullet"/>
      <w:lvlText w:val="-"/>
      <w:lvlJc w:val="left"/>
    </w:lvl>
    <w:lvl w:ilvl="1" w:tplc="4DDA3856">
      <w:numFmt w:val="decimal"/>
      <w:lvlText w:val=""/>
      <w:lvlJc w:val="left"/>
    </w:lvl>
    <w:lvl w:ilvl="2" w:tplc="CD1AE0BA">
      <w:numFmt w:val="decimal"/>
      <w:lvlText w:val=""/>
      <w:lvlJc w:val="left"/>
    </w:lvl>
    <w:lvl w:ilvl="3" w:tplc="BF406BFC">
      <w:numFmt w:val="decimal"/>
      <w:lvlText w:val=""/>
      <w:lvlJc w:val="left"/>
    </w:lvl>
    <w:lvl w:ilvl="4" w:tplc="FCEEF4AE">
      <w:numFmt w:val="decimal"/>
      <w:lvlText w:val=""/>
      <w:lvlJc w:val="left"/>
    </w:lvl>
    <w:lvl w:ilvl="5" w:tplc="45CE679C">
      <w:numFmt w:val="decimal"/>
      <w:lvlText w:val=""/>
      <w:lvlJc w:val="left"/>
    </w:lvl>
    <w:lvl w:ilvl="6" w:tplc="2AF66652">
      <w:numFmt w:val="decimal"/>
      <w:lvlText w:val=""/>
      <w:lvlJc w:val="left"/>
    </w:lvl>
    <w:lvl w:ilvl="7" w:tplc="C0A06344">
      <w:numFmt w:val="decimal"/>
      <w:lvlText w:val=""/>
      <w:lvlJc w:val="left"/>
    </w:lvl>
    <w:lvl w:ilvl="8" w:tplc="AD4E22A8">
      <w:numFmt w:val="decimal"/>
      <w:lvlText w:val=""/>
      <w:lvlJc w:val="left"/>
    </w:lvl>
  </w:abstractNum>
  <w:abstractNum w:abstractNumId="9" w15:restartNumberingAfterBreak="0">
    <w:nsid w:val="6E156DD0"/>
    <w:multiLevelType w:val="hybridMultilevel"/>
    <w:tmpl w:val="B35A025C"/>
    <w:lvl w:ilvl="0" w:tplc="8F0AEC02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880587483">
    <w:abstractNumId w:val="1"/>
  </w:num>
  <w:num w:numId="2" w16cid:durableId="1731421247">
    <w:abstractNumId w:val="4"/>
  </w:num>
  <w:num w:numId="3" w16cid:durableId="1798718397">
    <w:abstractNumId w:val="8"/>
  </w:num>
  <w:num w:numId="4" w16cid:durableId="1215198595">
    <w:abstractNumId w:val="3"/>
  </w:num>
  <w:num w:numId="5" w16cid:durableId="1595019978">
    <w:abstractNumId w:val="5"/>
  </w:num>
  <w:num w:numId="6" w16cid:durableId="2109427064">
    <w:abstractNumId w:val="0"/>
  </w:num>
  <w:num w:numId="7" w16cid:durableId="565533924">
    <w:abstractNumId w:val="6"/>
  </w:num>
  <w:num w:numId="8" w16cid:durableId="518472818">
    <w:abstractNumId w:val="2"/>
  </w:num>
  <w:num w:numId="9" w16cid:durableId="120927946">
    <w:abstractNumId w:val="7"/>
  </w:num>
  <w:num w:numId="10" w16cid:durableId="963535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ED5"/>
    <w:rsid w:val="00034ACD"/>
    <w:rsid w:val="000E391C"/>
    <w:rsid w:val="00116740"/>
    <w:rsid w:val="00155842"/>
    <w:rsid w:val="00363834"/>
    <w:rsid w:val="0039578E"/>
    <w:rsid w:val="003A7219"/>
    <w:rsid w:val="003D7BD4"/>
    <w:rsid w:val="00467006"/>
    <w:rsid w:val="004968B9"/>
    <w:rsid w:val="004E718E"/>
    <w:rsid w:val="00527F07"/>
    <w:rsid w:val="006462C3"/>
    <w:rsid w:val="0073335E"/>
    <w:rsid w:val="00794EB8"/>
    <w:rsid w:val="007A3607"/>
    <w:rsid w:val="007E0FA8"/>
    <w:rsid w:val="008913AB"/>
    <w:rsid w:val="008A4B40"/>
    <w:rsid w:val="00925F93"/>
    <w:rsid w:val="0094786B"/>
    <w:rsid w:val="00992CC8"/>
    <w:rsid w:val="009C25AD"/>
    <w:rsid w:val="00A57ED5"/>
    <w:rsid w:val="00A7671F"/>
    <w:rsid w:val="00A90D62"/>
    <w:rsid w:val="00AA0936"/>
    <w:rsid w:val="00AD591A"/>
    <w:rsid w:val="00B105E3"/>
    <w:rsid w:val="00B636F4"/>
    <w:rsid w:val="00B77D47"/>
    <w:rsid w:val="00BD29F5"/>
    <w:rsid w:val="00BE56EB"/>
    <w:rsid w:val="00D51297"/>
    <w:rsid w:val="00D813CB"/>
    <w:rsid w:val="00EF1E8B"/>
    <w:rsid w:val="00F4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5E895"/>
  <w15:docId w15:val="{95B36DFA-6F7E-4194-AD61-CE3BB56F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591A"/>
    <w:pPr>
      <w:ind w:left="720"/>
      <w:contextualSpacing/>
    </w:pPr>
  </w:style>
  <w:style w:type="table" w:styleId="Reetkatablice">
    <w:name w:val="Table Grid"/>
    <w:basedOn w:val="Obinatablica"/>
    <w:rsid w:val="00D5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7E0F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E0FA8"/>
  </w:style>
  <w:style w:type="paragraph" w:styleId="Podnoje">
    <w:name w:val="footer"/>
    <w:basedOn w:val="Normal"/>
    <w:link w:val="PodnojeChar"/>
    <w:uiPriority w:val="99"/>
    <w:semiHidden/>
    <w:unhideWhenUsed/>
    <w:rsid w:val="007E0F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E0FA8"/>
  </w:style>
  <w:style w:type="paragraph" w:styleId="Tekstbalonia">
    <w:name w:val="Balloon Text"/>
    <w:basedOn w:val="Normal"/>
    <w:link w:val="TekstbaloniaChar"/>
    <w:uiPriority w:val="99"/>
    <w:semiHidden/>
    <w:unhideWhenUsed/>
    <w:rsid w:val="007E0F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Splitsko Dalmatinska Zupanija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nacelnik@lovrec.hr</cp:lastModifiedBy>
  <cp:revision>10</cp:revision>
  <cp:lastPrinted>2023-11-24T14:57:00Z</cp:lastPrinted>
  <dcterms:created xsi:type="dcterms:W3CDTF">2021-02-17T10:07:00Z</dcterms:created>
  <dcterms:modified xsi:type="dcterms:W3CDTF">2023-11-24T14:58:00Z</dcterms:modified>
</cp:coreProperties>
</file>